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B8F9E" w14:textId="77777777" w:rsidR="00234C56" w:rsidRPr="009972F7" w:rsidRDefault="00234C56" w:rsidP="00234C56">
      <w:pPr>
        <w:autoSpaceDE w:val="0"/>
        <w:autoSpaceDN w:val="0"/>
        <w:adjustRightInd w:val="0"/>
        <w:spacing w:after="0" w:line="240" w:lineRule="auto"/>
        <w:jc w:val="both"/>
        <w:rPr>
          <w:rFonts w:cstheme="minorHAnsi"/>
          <w:b/>
          <w:sz w:val="32"/>
          <w:szCs w:val="32"/>
        </w:rPr>
      </w:pPr>
      <w:bookmarkStart w:id="0" w:name="_GoBack"/>
      <w:bookmarkEnd w:id="0"/>
      <w:r w:rsidRPr="009972F7">
        <w:rPr>
          <w:rFonts w:cstheme="minorHAnsi"/>
          <w:b/>
          <w:sz w:val="32"/>
          <w:szCs w:val="32"/>
        </w:rPr>
        <w:t>The State of Texas</w:t>
      </w:r>
      <w:r w:rsidRPr="009972F7">
        <w:rPr>
          <w:rFonts w:cstheme="minorHAnsi"/>
          <w:b/>
          <w:sz w:val="32"/>
          <w:szCs w:val="32"/>
        </w:rPr>
        <w:tab/>
      </w:r>
      <w:r w:rsidRPr="009972F7">
        <w:rPr>
          <w:rFonts w:cstheme="minorHAnsi"/>
          <w:b/>
          <w:sz w:val="32"/>
          <w:szCs w:val="32"/>
        </w:rPr>
        <w:tab/>
      </w:r>
      <w:r w:rsidRPr="009972F7">
        <w:rPr>
          <w:rFonts w:cstheme="minorHAnsi"/>
          <w:b/>
          <w:sz w:val="32"/>
          <w:szCs w:val="32"/>
        </w:rPr>
        <w:tab/>
      </w:r>
      <w:r w:rsidRPr="009972F7">
        <w:rPr>
          <w:rFonts w:cstheme="minorHAnsi"/>
          <w:b/>
          <w:sz w:val="32"/>
          <w:szCs w:val="32"/>
        </w:rPr>
        <w:tab/>
        <w:t>§</w:t>
      </w:r>
    </w:p>
    <w:p w14:paraId="20C18601" w14:textId="77777777" w:rsidR="00234C56" w:rsidRPr="009972F7" w:rsidRDefault="00234C56" w:rsidP="00234C56">
      <w:pPr>
        <w:spacing w:after="0" w:line="240" w:lineRule="auto"/>
        <w:jc w:val="both"/>
        <w:rPr>
          <w:rFonts w:cstheme="minorHAnsi"/>
          <w:b/>
          <w:sz w:val="32"/>
          <w:szCs w:val="32"/>
        </w:rPr>
      </w:pPr>
      <w:r w:rsidRPr="009972F7">
        <w:rPr>
          <w:rFonts w:cstheme="minorHAnsi"/>
          <w:b/>
          <w:sz w:val="32"/>
          <w:szCs w:val="32"/>
        </w:rPr>
        <w:tab/>
      </w:r>
      <w:r w:rsidRPr="009972F7">
        <w:rPr>
          <w:rFonts w:cstheme="minorHAnsi"/>
          <w:b/>
          <w:sz w:val="32"/>
          <w:szCs w:val="32"/>
        </w:rPr>
        <w:tab/>
      </w:r>
      <w:r w:rsidRPr="009972F7">
        <w:rPr>
          <w:rFonts w:cstheme="minorHAnsi"/>
          <w:b/>
          <w:sz w:val="32"/>
          <w:szCs w:val="32"/>
        </w:rPr>
        <w:tab/>
      </w:r>
      <w:r w:rsidRPr="009972F7">
        <w:rPr>
          <w:rFonts w:cstheme="minorHAnsi"/>
          <w:b/>
          <w:sz w:val="32"/>
          <w:szCs w:val="32"/>
        </w:rPr>
        <w:tab/>
      </w:r>
      <w:r w:rsidRPr="009972F7">
        <w:rPr>
          <w:rFonts w:cstheme="minorHAnsi"/>
          <w:b/>
          <w:sz w:val="32"/>
          <w:szCs w:val="32"/>
        </w:rPr>
        <w:tab/>
      </w:r>
      <w:r w:rsidRPr="009972F7">
        <w:rPr>
          <w:rFonts w:cstheme="minorHAnsi"/>
          <w:b/>
          <w:sz w:val="32"/>
          <w:szCs w:val="32"/>
        </w:rPr>
        <w:tab/>
      </w:r>
      <w:r w:rsidRPr="009972F7">
        <w:rPr>
          <w:rFonts w:cstheme="minorHAnsi"/>
          <w:b/>
          <w:sz w:val="32"/>
          <w:szCs w:val="32"/>
        </w:rPr>
        <w:tab/>
        <w:t xml:space="preserve">§ </w:t>
      </w:r>
    </w:p>
    <w:p w14:paraId="3B3E9387" w14:textId="77777777" w:rsidR="00234C56" w:rsidRPr="009972F7" w:rsidRDefault="00234C56" w:rsidP="00234C56">
      <w:pPr>
        <w:spacing w:after="0" w:line="240" w:lineRule="auto"/>
        <w:jc w:val="both"/>
        <w:rPr>
          <w:rFonts w:cstheme="minorHAnsi"/>
          <w:b/>
          <w:sz w:val="32"/>
          <w:szCs w:val="32"/>
        </w:rPr>
      </w:pPr>
      <w:r w:rsidRPr="009972F7">
        <w:rPr>
          <w:rFonts w:cstheme="minorHAnsi"/>
          <w:b/>
          <w:sz w:val="32"/>
          <w:szCs w:val="32"/>
        </w:rPr>
        <w:t>County of Edwards</w:t>
      </w:r>
      <w:r w:rsidRPr="009972F7">
        <w:rPr>
          <w:rFonts w:cstheme="minorHAnsi"/>
          <w:b/>
          <w:sz w:val="32"/>
          <w:szCs w:val="32"/>
        </w:rPr>
        <w:tab/>
      </w:r>
      <w:r w:rsidRPr="009972F7">
        <w:rPr>
          <w:rFonts w:cstheme="minorHAnsi"/>
          <w:b/>
          <w:sz w:val="32"/>
          <w:szCs w:val="32"/>
        </w:rPr>
        <w:tab/>
      </w:r>
      <w:r w:rsidRPr="009972F7">
        <w:rPr>
          <w:rFonts w:cstheme="minorHAnsi"/>
          <w:b/>
          <w:sz w:val="32"/>
          <w:szCs w:val="32"/>
        </w:rPr>
        <w:tab/>
      </w:r>
      <w:r w:rsidRPr="009972F7">
        <w:rPr>
          <w:rFonts w:cstheme="minorHAnsi"/>
          <w:b/>
          <w:sz w:val="32"/>
          <w:szCs w:val="32"/>
        </w:rPr>
        <w:tab/>
        <w:t>§</w:t>
      </w:r>
    </w:p>
    <w:p w14:paraId="6AAE809A" w14:textId="77777777" w:rsidR="00234C56" w:rsidRPr="009972F7" w:rsidRDefault="00234C56" w:rsidP="00234C56">
      <w:pPr>
        <w:spacing w:after="0" w:line="240" w:lineRule="auto"/>
        <w:jc w:val="both"/>
        <w:rPr>
          <w:rFonts w:cstheme="minorHAnsi"/>
          <w:b/>
          <w:sz w:val="32"/>
          <w:szCs w:val="32"/>
        </w:rPr>
      </w:pPr>
    </w:p>
    <w:p w14:paraId="438876A0" w14:textId="77777777" w:rsidR="00234C56" w:rsidRPr="009972F7" w:rsidRDefault="00234C56" w:rsidP="00234C56">
      <w:pPr>
        <w:spacing w:after="0"/>
        <w:jc w:val="both"/>
        <w:rPr>
          <w:rFonts w:cstheme="minorHAnsi"/>
          <w:sz w:val="32"/>
          <w:szCs w:val="32"/>
        </w:rPr>
      </w:pPr>
      <w:r w:rsidRPr="009972F7">
        <w:rPr>
          <w:rFonts w:cstheme="minorHAnsi"/>
          <w:b/>
          <w:sz w:val="32"/>
          <w:szCs w:val="32"/>
        </w:rPr>
        <w:t>BE IT REMEMBERED</w:t>
      </w:r>
      <w:r>
        <w:rPr>
          <w:rFonts w:cstheme="minorHAnsi"/>
          <w:sz w:val="32"/>
          <w:szCs w:val="32"/>
        </w:rPr>
        <w:t xml:space="preserve"> that on this 10</w:t>
      </w:r>
      <w:r w:rsidRPr="009972F7">
        <w:rPr>
          <w:rFonts w:cstheme="minorHAnsi"/>
          <w:sz w:val="32"/>
          <w:szCs w:val="32"/>
          <w:vertAlign w:val="superscript"/>
        </w:rPr>
        <w:t>th</w:t>
      </w:r>
      <w:r w:rsidRPr="009972F7">
        <w:rPr>
          <w:rFonts w:cstheme="minorHAnsi"/>
          <w:sz w:val="32"/>
          <w:szCs w:val="32"/>
        </w:rPr>
        <w:t xml:space="preserve"> day of </w:t>
      </w:r>
      <w:r w:rsidR="005B7E89">
        <w:rPr>
          <w:rFonts w:cstheme="minorHAnsi"/>
          <w:sz w:val="32"/>
          <w:szCs w:val="32"/>
        </w:rPr>
        <w:t>April</w:t>
      </w:r>
      <w:r w:rsidRPr="009972F7">
        <w:rPr>
          <w:rFonts w:cstheme="minorHAnsi"/>
          <w:sz w:val="32"/>
          <w:szCs w:val="32"/>
        </w:rPr>
        <w:t xml:space="preserve">, 2018, at 9:00 o’clock a.m. there came on and was held in the City of Rocksprings, Edwards County, Texas, at the Edwards County Courthouse therein, a Regular Open Meeting of the Commissioners’ Court of Edwards County, Texas.  The Agenda for this Regular Open Meeting of the Commissioners’ Court of Edwards County, Texas was posted on </w:t>
      </w:r>
      <w:r>
        <w:rPr>
          <w:rFonts w:cstheme="minorHAnsi"/>
          <w:sz w:val="32"/>
          <w:szCs w:val="32"/>
        </w:rPr>
        <w:t>April 5, 2018 at 1:52 o’clock p</w:t>
      </w:r>
      <w:r w:rsidRPr="009972F7">
        <w:rPr>
          <w:rFonts w:cstheme="minorHAnsi"/>
          <w:sz w:val="32"/>
          <w:szCs w:val="32"/>
        </w:rPr>
        <w:t>.m.</w:t>
      </w:r>
    </w:p>
    <w:p w14:paraId="653BBA6E" w14:textId="77777777" w:rsidR="00234C56" w:rsidRPr="009972F7" w:rsidRDefault="00234C56" w:rsidP="00234C56">
      <w:pPr>
        <w:spacing w:after="0" w:line="240" w:lineRule="auto"/>
        <w:jc w:val="both"/>
        <w:rPr>
          <w:rFonts w:cstheme="minorHAnsi"/>
          <w:sz w:val="32"/>
          <w:szCs w:val="32"/>
        </w:rPr>
      </w:pPr>
    </w:p>
    <w:p w14:paraId="3F6BF3CA" w14:textId="77777777" w:rsidR="00234C56" w:rsidRPr="009972F7" w:rsidRDefault="00234C56" w:rsidP="00234C56">
      <w:pPr>
        <w:spacing w:after="0" w:line="240" w:lineRule="auto"/>
        <w:jc w:val="both"/>
        <w:rPr>
          <w:rFonts w:cstheme="minorHAnsi"/>
          <w:sz w:val="32"/>
          <w:szCs w:val="32"/>
        </w:rPr>
      </w:pPr>
      <w:r w:rsidRPr="009972F7">
        <w:rPr>
          <w:rFonts w:cstheme="minorHAnsi"/>
          <w:sz w:val="32"/>
          <w:szCs w:val="32"/>
        </w:rPr>
        <w:t>Present were:</w:t>
      </w:r>
    </w:p>
    <w:p w14:paraId="2B746074" w14:textId="77777777" w:rsidR="00234C56" w:rsidRPr="009972F7" w:rsidRDefault="00234C56" w:rsidP="00234C56">
      <w:pPr>
        <w:spacing w:after="0" w:line="240" w:lineRule="auto"/>
        <w:jc w:val="both"/>
        <w:rPr>
          <w:rFonts w:cstheme="minorHAnsi"/>
          <w:sz w:val="32"/>
          <w:szCs w:val="32"/>
        </w:rPr>
      </w:pPr>
      <w:r w:rsidRPr="009972F7">
        <w:rPr>
          <w:rFonts w:cstheme="minorHAnsi"/>
          <w:sz w:val="32"/>
          <w:szCs w:val="32"/>
        </w:rPr>
        <w:t xml:space="preserve">Honorable William Epperson, Commissioner of Precinct One </w:t>
      </w:r>
    </w:p>
    <w:p w14:paraId="2AA51457" w14:textId="77777777" w:rsidR="00234C56" w:rsidRPr="009972F7" w:rsidRDefault="00234C56" w:rsidP="00234C56">
      <w:pPr>
        <w:spacing w:after="0" w:line="240" w:lineRule="auto"/>
        <w:jc w:val="both"/>
        <w:rPr>
          <w:rFonts w:cstheme="minorHAnsi"/>
          <w:sz w:val="32"/>
          <w:szCs w:val="32"/>
        </w:rPr>
      </w:pPr>
      <w:r w:rsidRPr="009972F7">
        <w:rPr>
          <w:rFonts w:cstheme="minorHAnsi"/>
          <w:sz w:val="32"/>
          <w:szCs w:val="32"/>
        </w:rPr>
        <w:t>Honorable Lee Sweeten, Commissioner of Precinct Two</w:t>
      </w:r>
    </w:p>
    <w:p w14:paraId="1A0A0B0D" w14:textId="77777777" w:rsidR="00234C56" w:rsidRPr="009972F7" w:rsidRDefault="00234C56" w:rsidP="00234C56">
      <w:pPr>
        <w:spacing w:after="0" w:line="240" w:lineRule="auto"/>
        <w:jc w:val="both"/>
        <w:rPr>
          <w:rFonts w:cstheme="minorHAnsi"/>
          <w:sz w:val="32"/>
          <w:szCs w:val="32"/>
        </w:rPr>
      </w:pPr>
      <w:r w:rsidRPr="009972F7">
        <w:rPr>
          <w:rFonts w:cstheme="minorHAnsi"/>
          <w:sz w:val="32"/>
          <w:szCs w:val="32"/>
        </w:rPr>
        <w:t>Honorable Matt Fry,</w:t>
      </w:r>
      <w:r>
        <w:rPr>
          <w:rFonts w:cstheme="minorHAnsi"/>
          <w:sz w:val="32"/>
          <w:szCs w:val="32"/>
        </w:rPr>
        <w:t xml:space="preserve"> Commission</w:t>
      </w:r>
      <w:r w:rsidR="005F7DA4">
        <w:rPr>
          <w:rFonts w:cstheme="minorHAnsi"/>
          <w:sz w:val="32"/>
          <w:szCs w:val="32"/>
        </w:rPr>
        <w:t>er of Precinct Three</w:t>
      </w:r>
    </w:p>
    <w:p w14:paraId="0E56A31B" w14:textId="77777777" w:rsidR="00234C56" w:rsidRPr="009972F7" w:rsidRDefault="00234C56" w:rsidP="00234C56">
      <w:pPr>
        <w:spacing w:after="0" w:line="240" w:lineRule="auto"/>
        <w:jc w:val="both"/>
        <w:rPr>
          <w:rFonts w:cstheme="minorHAnsi"/>
          <w:sz w:val="32"/>
          <w:szCs w:val="32"/>
        </w:rPr>
      </w:pPr>
      <w:r w:rsidRPr="009972F7">
        <w:rPr>
          <w:rFonts w:cstheme="minorHAnsi"/>
          <w:sz w:val="32"/>
          <w:szCs w:val="32"/>
        </w:rPr>
        <w:t xml:space="preserve">Honorable Andrew Barnebey, Commissioner of Precinct Four </w:t>
      </w:r>
    </w:p>
    <w:p w14:paraId="2CBBEAD2" w14:textId="77777777" w:rsidR="00234C56" w:rsidRPr="009972F7" w:rsidRDefault="00234C56" w:rsidP="00234C56">
      <w:pPr>
        <w:spacing w:after="0" w:line="240" w:lineRule="auto"/>
        <w:jc w:val="both"/>
        <w:rPr>
          <w:rFonts w:cstheme="minorHAnsi"/>
          <w:sz w:val="32"/>
          <w:szCs w:val="32"/>
        </w:rPr>
      </w:pPr>
      <w:r w:rsidRPr="009972F7">
        <w:rPr>
          <w:rFonts w:cstheme="minorHAnsi"/>
          <w:sz w:val="32"/>
          <w:szCs w:val="32"/>
        </w:rPr>
        <w:t>Honorable Souli Asa Shanklin, County Judge</w:t>
      </w:r>
    </w:p>
    <w:p w14:paraId="402C53FB" w14:textId="77777777" w:rsidR="00234C56" w:rsidRPr="009972F7" w:rsidRDefault="00234C56" w:rsidP="00234C56">
      <w:pPr>
        <w:spacing w:after="0" w:line="240" w:lineRule="auto"/>
        <w:jc w:val="both"/>
        <w:rPr>
          <w:rFonts w:cstheme="minorHAnsi"/>
          <w:sz w:val="32"/>
          <w:szCs w:val="32"/>
        </w:rPr>
      </w:pPr>
      <w:r w:rsidRPr="009972F7">
        <w:rPr>
          <w:rFonts w:cstheme="minorHAnsi"/>
          <w:sz w:val="32"/>
          <w:szCs w:val="32"/>
        </w:rPr>
        <w:t>Honorable Olga Lydia Reyes, County and District Clerk</w:t>
      </w:r>
    </w:p>
    <w:p w14:paraId="7F9E87EA" w14:textId="77777777" w:rsidR="00234C56" w:rsidRPr="009972F7" w:rsidRDefault="00234C56" w:rsidP="00234C56">
      <w:pPr>
        <w:spacing w:after="0" w:line="240" w:lineRule="auto"/>
        <w:jc w:val="both"/>
        <w:rPr>
          <w:rFonts w:cstheme="minorHAnsi"/>
          <w:sz w:val="32"/>
          <w:szCs w:val="32"/>
        </w:rPr>
      </w:pPr>
    </w:p>
    <w:p w14:paraId="7FD12400" w14:textId="77777777" w:rsidR="00234C56" w:rsidRPr="009972F7" w:rsidRDefault="00234C56" w:rsidP="00234C56">
      <w:pPr>
        <w:spacing w:after="0"/>
        <w:jc w:val="both"/>
        <w:rPr>
          <w:rFonts w:cstheme="minorHAnsi"/>
          <w:sz w:val="32"/>
          <w:szCs w:val="32"/>
        </w:rPr>
      </w:pPr>
      <w:r w:rsidRPr="009972F7">
        <w:rPr>
          <w:rFonts w:cstheme="minorHAnsi"/>
          <w:sz w:val="32"/>
          <w:szCs w:val="32"/>
        </w:rPr>
        <w:t xml:space="preserve">1.  </w:t>
      </w:r>
      <w:r w:rsidRPr="009972F7">
        <w:rPr>
          <w:rFonts w:cstheme="minorHAnsi"/>
          <w:b/>
          <w:sz w:val="32"/>
          <w:szCs w:val="32"/>
        </w:rPr>
        <w:t xml:space="preserve">Determination of quorum; Call to Order.  </w:t>
      </w:r>
      <w:r w:rsidRPr="009972F7">
        <w:rPr>
          <w:rFonts w:cstheme="minorHAnsi"/>
          <w:sz w:val="32"/>
          <w:szCs w:val="32"/>
        </w:rPr>
        <w:t>The Open Mee</w:t>
      </w:r>
      <w:r>
        <w:rPr>
          <w:rFonts w:cstheme="minorHAnsi"/>
          <w:sz w:val="32"/>
          <w:szCs w:val="32"/>
        </w:rPr>
        <w:t>ting was called to order at 9:00</w:t>
      </w:r>
      <w:r w:rsidRPr="009972F7">
        <w:rPr>
          <w:rFonts w:cstheme="minorHAnsi"/>
          <w:sz w:val="32"/>
          <w:szCs w:val="32"/>
        </w:rPr>
        <w:t xml:space="preserve"> o’clock a.m. by Judge Shanklin.  The Pledge of Allegiance was recited.  The Court was led </w:t>
      </w:r>
      <w:r>
        <w:rPr>
          <w:rFonts w:cstheme="minorHAnsi"/>
          <w:sz w:val="32"/>
          <w:szCs w:val="32"/>
        </w:rPr>
        <w:t xml:space="preserve">in prayer </w:t>
      </w:r>
      <w:r w:rsidRPr="009972F7">
        <w:rPr>
          <w:rFonts w:cstheme="minorHAnsi"/>
          <w:sz w:val="32"/>
          <w:szCs w:val="32"/>
        </w:rPr>
        <w:t xml:space="preserve">by </w:t>
      </w:r>
      <w:r w:rsidR="005B7E89">
        <w:rPr>
          <w:rFonts w:cstheme="minorHAnsi"/>
          <w:sz w:val="32"/>
          <w:szCs w:val="32"/>
        </w:rPr>
        <w:t>Commissioner Epperson</w:t>
      </w:r>
      <w:r w:rsidRPr="009972F7">
        <w:rPr>
          <w:rFonts w:cstheme="minorHAnsi"/>
          <w:sz w:val="32"/>
          <w:szCs w:val="32"/>
        </w:rPr>
        <w:t>.  The roll was then called by Clerk Reyes.</w:t>
      </w:r>
      <w:r w:rsidR="005F7DA4">
        <w:rPr>
          <w:rFonts w:cstheme="minorHAnsi"/>
          <w:sz w:val="32"/>
          <w:szCs w:val="32"/>
        </w:rPr>
        <w:t xml:space="preserve">  All Commissioners </w:t>
      </w:r>
      <w:r w:rsidRPr="009972F7">
        <w:rPr>
          <w:rFonts w:cstheme="minorHAnsi"/>
          <w:sz w:val="32"/>
          <w:szCs w:val="32"/>
        </w:rPr>
        <w:t xml:space="preserve">were present.  </w:t>
      </w:r>
    </w:p>
    <w:p w14:paraId="155F07EB" w14:textId="77777777" w:rsidR="00234C56" w:rsidRPr="009972F7" w:rsidRDefault="00234C56" w:rsidP="00234C56">
      <w:pPr>
        <w:spacing w:after="0"/>
        <w:jc w:val="both"/>
        <w:rPr>
          <w:rFonts w:cstheme="minorHAnsi"/>
          <w:sz w:val="32"/>
          <w:szCs w:val="32"/>
        </w:rPr>
      </w:pPr>
    </w:p>
    <w:p w14:paraId="79BF75D8" w14:textId="77777777" w:rsidR="00234C56" w:rsidRPr="009972F7" w:rsidRDefault="00234C56" w:rsidP="00234C56">
      <w:pPr>
        <w:jc w:val="both"/>
        <w:rPr>
          <w:rFonts w:cstheme="minorHAnsi"/>
          <w:sz w:val="32"/>
          <w:szCs w:val="32"/>
        </w:rPr>
      </w:pPr>
      <w:r w:rsidRPr="009972F7">
        <w:rPr>
          <w:rFonts w:cstheme="minorHAnsi"/>
          <w:sz w:val="32"/>
          <w:szCs w:val="32"/>
        </w:rPr>
        <w:t xml:space="preserve">2.  </w:t>
      </w:r>
      <w:r w:rsidRPr="009972F7">
        <w:rPr>
          <w:rFonts w:cstheme="minorHAnsi"/>
          <w:b/>
          <w:sz w:val="32"/>
          <w:szCs w:val="32"/>
        </w:rPr>
        <w:t>Open Forum.</w:t>
      </w:r>
      <w:r w:rsidRPr="009972F7">
        <w:rPr>
          <w:rFonts w:cstheme="minorHAnsi"/>
          <w:sz w:val="32"/>
          <w:szCs w:val="32"/>
        </w:rPr>
        <w:t xml:space="preserve">  There were no participants in the Open Forum.</w:t>
      </w:r>
    </w:p>
    <w:p w14:paraId="4118D781" w14:textId="77777777" w:rsidR="00234C56" w:rsidRPr="009972F7" w:rsidRDefault="00234C56" w:rsidP="00234C56">
      <w:pPr>
        <w:jc w:val="both"/>
        <w:rPr>
          <w:rFonts w:cstheme="minorHAnsi"/>
          <w:sz w:val="32"/>
          <w:szCs w:val="32"/>
        </w:rPr>
      </w:pPr>
      <w:r w:rsidRPr="009972F7">
        <w:rPr>
          <w:rFonts w:cstheme="minorHAnsi"/>
          <w:sz w:val="32"/>
          <w:szCs w:val="32"/>
        </w:rPr>
        <w:t xml:space="preserve">3.  </w:t>
      </w:r>
      <w:r w:rsidRPr="009972F7">
        <w:rPr>
          <w:rFonts w:cstheme="minorHAnsi"/>
          <w:b/>
          <w:sz w:val="32"/>
          <w:szCs w:val="32"/>
        </w:rPr>
        <w:t xml:space="preserve">Staff Reports.  </w:t>
      </w:r>
      <w:r w:rsidRPr="009972F7">
        <w:rPr>
          <w:rFonts w:cstheme="minorHAnsi"/>
          <w:sz w:val="32"/>
          <w:szCs w:val="32"/>
        </w:rPr>
        <w:t>There were no questions on the Staff Reports.</w:t>
      </w:r>
      <w:r w:rsidR="005B7E89">
        <w:rPr>
          <w:rFonts w:cstheme="minorHAnsi"/>
          <w:sz w:val="32"/>
          <w:szCs w:val="32"/>
        </w:rPr>
        <w:t xml:space="preserve">  </w:t>
      </w:r>
    </w:p>
    <w:p w14:paraId="71104966" w14:textId="77777777" w:rsidR="005F7DA4" w:rsidRPr="009972F7" w:rsidRDefault="005F7DA4" w:rsidP="005F7DA4">
      <w:pPr>
        <w:rPr>
          <w:rFonts w:cstheme="minorHAnsi"/>
          <w:b/>
          <w:sz w:val="32"/>
          <w:szCs w:val="32"/>
        </w:rPr>
      </w:pPr>
      <w:r w:rsidRPr="009972F7">
        <w:rPr>
          <w:rFonts w:cstheme="minorHAnsi"/>
          <w:sz w:val="32"/>
          <w:szCs w:val="32"/>
        </w:rPr>
        <w:lastRenderedPageBreak/>
        <w:t xml:space="preserve">4.  </w:t>
      </w:r>
      <w:r w:rsidRPr="009972F7">
        <w:rPr>
          <w:rFonts w:cstheme="minorHAnsi"/>
          <w:b/>
          <w:sz w:val="32"/>
          <w:szCs w:val="32"/>
        </w:rPr>
        <w:t>DELIBERATE, CONSIDER and/or TAKE ACTION ON ANY OF THE FOLLOWING:</w:t>
      </w:r>
    </w:p>
    <w:p w14:paraId="18DCD095" w14:textId="77777777" w:rsidR="005F7DA4" w:rsidRDefault="002F4D01" w:rsidP="005F7DA4">
      <w:pPr>
        <w:jc w:val="both"/>
        <w:rPr>
          <w:rFonts w:cstheme="minorHAnsi"/>
          <w:sz w:val="32"/>
          <w:szCs w:val="32"/>
        </w:rPr>
      </w:pPr>
      <w:r>
        <w:rPr>
          <w:sz w:val="32"/>
          <w:szCs w:val="32"/>
        </w:rPr>
        <w:t xml:space="preserve">a.  </w:t>
      </w:r>
      <w:r w:rsidRPr="00FF4BD9">
        <w:rPr>
          <w:b/>
          <w:sz w:val="32"/>
          <w:szCs w:val="32"/>
        </w:rPr>
        <w:t>Prior Minutes.</w:t>
      </w:r>
      <w:r>
        <w:rPr>
          <w:sz w:val="32"/>
          <w:szCs w:val="32"/>
        </w:rPr>
        <w:t xml:space="preserve">  </w:t>
      </w:r>
      <w:r w:rsidR="005F7DA4" w:rsidRPr="009972F7">
        <w:rPr>
          <w:rFonts w:cstheme="minorHAnsi"/>
          <w:sz w:val="32"/>
          <w:szCs w:val="32"/>
        </w:rPr>
        <w:t xml:space="preserve">Commissioner </w:t>
      </w:r>
      <w:r w:rsidR="005F7DA4">
        <w:rPr>
          <w:rFonts w:cstheme="minorHAnsi"/>
          <w:sz w:val="32"/>
          <w:szCs w:val="32"/>
        </w:rPr>
        <w:t xml:space="preserve">Sweeten </w:t>
      </w:r>
      <w:r w:rsidR="005F7DA4" w:rsidRPr="009972F7">
        <w:rPr>
          <w:rFonts w:cstheme="minorHAnsi"/>
          <w:sz w:val="32"/>
          <w:szCs w:val="32"/>
        </w:rPr>
        <w:t xml:space="preserve">made the motion to approve the minutes of </w:t>
      </w:r>
      <w:r w:rsidR="005B7E89">
        <w:rPr>
          <w:rFonts w:cstheme="minorHAnsi"/>
          <w:sz w:val="32"/>
          <w:szCs w:val="32"/>
        </w:rPr>
        <w:t>March 13, 2018</w:t>
      </w:r>
      <w:r w:rsidR="005F7DA4" w:rsidRPr="009972F7">
        <w:rPr>
          <w:rFonts w:cstheme="minorHAnsi"/>
          <w:sz w:val="32"/>
          <w:szCs w:val="32"/>
        </w:rPr>
        <w:t xml:space="preserve">; Commissioner </w:t>
      </w:r>
      <w:r w:rsidR="005F7DA4">
        <w:rPr>
          <w:rFonts w:cstheme="minorHAnsi"/>
          <w:sz w:val="32"/>
          <w:szCs w:val="32"/>
        </w:rPr>
        <w:t xml:space="preserve">Barnebey </w:t>
      </w:r>
      <w:r w:rsidR="005F7DA4" w:rsidRPr="009972F7">
        <w:rPr>
          <w:rFonts w:cstheme="minorHAnsi"/>
          <w:sz w:val="32"/>
          <w:szCs w:val="32"/>
        </w:rPr>
        <w:t xml:space="preserve">seconded the motion.  No Commissioner noting any </w:t>
      </w:r>
      <w:r w:rsidR="005F7DA4">
        <w:rPr>
          <w:rFonts w:cstheme="minorHAnsi"/>
          <w:sz w:val="32"/>
          <w:szCs w:val="32"/>
        </w:rPr>
        <w:t>opposition, the motion carried 5</w:t>
      </w:r>
      <w:r w:rsidR="005F7DA4" w:rsidRPr="009972F7">
        <w:rPr>
          <w:rFonts w:cstheme="minorHAnsi"/>
          <w:sz w:val="32"/>
          <w:szCs w:val="32"/>
        </w:rPr>
        <w:t>/0.</w:t>
      </w:r>
    </w:p>
    <w:p w14:paraId="6A3AA7C9" w14:textId="77777777" w:rsidR="002F4D01" w:rsidRDefault="002F4D01">
      <w:pPr>
        <w:rPr>
          <w:sz w:val="32"/>
          <w:szCs w:val="32"/>
        </w:rPr>
      </w:pPr>
      <w:r>
        <w:rPr>
          <w:sz w:val="32"/>
          <w:szCs w:val="32"/>
        </w:rPr>
        <w:t xml:space="preserve">b.  </w:t>
      </w:r>
      <w:r w:rsidRPr="00FF4BD9">
        <w:rPr>
          <w:b/>
          <w:sz w:val="32"/>
          <w:szCs w:val="32"/>
        </w:rPr>
        <w:t>Burn Ban.</w:t>
      </w:r>
      <w:r>
        <w:rPr>
          <w:sz w:val="32"/>
          <w:szCs w:val="32"/>
        </w:rPr>
        <w:t xml:space="preserve">  </w:t>
      </w:r>
      <w:r w:rsidR="00E846FA">
        <w:rPr>
          <w:sz w:val="32"/>
          <w:szCs w:val="32"/>
        </w:rPr>
        <w:t>The burn ban will be left in place</w:t>
      </w:r>
      <w:r>
        <w:rPr>
          <w:sz w:val="32"/>
          <w:szCs w:val="32"/>
        </w:rPr>
        <w:t>.</w:t>
      </w:r>
    </w:p>
    <w:p w14:paraId="6743CB0B" w14:textId="77777777" w:rsidR="002F4D01" w:rsidRDefault="002F4D01" w:rsidP="005F7DA4">
      <w:pPr>
        <w:jc w:val="both"/>
        <w:rPr>
          <w:sz w:val="32"/>
          <w:szCs w:val="32"/>
        </w:rPr>
      </w:pPr>
      <w:r>
        <w:rPr>
          <w:sz w:val="32"/>
          <w:szCs w:val="32"/>
        </w:rPr>
        <w:t xml:space="preserve">c.  </w:t>
      </w:r>
      <w:r w:rsidR="005F7DA4">
        <w:rPr>
          <w:b/>
          <w:sz w:val="32"/>
          <w:szCs w:val="32"/>
        </w:rPr>
        <w:t xml:space="preserve">Discuss and/or take action upon Proclamation: Child Abuse Awareness and Prevention Month, April 2018. – Judge Souli Shanklin.  </w:t>
      </w:r>
      <w:r>
        <w:rPr>
          <w:sz w:val="32"/>
          <w:szCs w:val="32"/>
        </w:rPr>
        <w:t xml:space="preserve">Shanklin read the Proclamation to the Court.  Sweeten made the motion to approve this resolution; Epperson seconded the motion.  </w:t>
      </w:r>
      <w:r w:rsidR="00E846FA">
        <w:rPr>
          <w:sz w:val="32"/>
          <w:szCs w:val="32"/>
        </w:rPr>
        <w:t>Sweeten stated that e</w:t>
      </w:r>
      <w:r>
        <w:rPr>
          <w:sz w:val="32"/>
          <w:szCs w:val="32"/>
        </w:rPr>
        <w:t xml:space="preserve">very month should be </w:t>
      </w:r>
      <w:r w:rsidR="00E846FA" w:rsidRPr="00E846FA">
        <w:rPr>
          <w:sz w:val="32"/>
          <w:szCs w:val="32"/>
        </w:rPr>
        <w:t>Child Abuse Awareness and Prevention Month</w:t>
      </w:r>
      <w:r>
        <w:rPr>
          <w:sz w:val="32"/>
          <w:szCs w:val="32"/>
        </w:rPr>
        <w:t>.  No Commissioner noting any opposition, the motion carried 5/0.</w:t>
      </w:r>
    </w:p>
    <w:p w14:paraId="2ED15CF5" w14:textId="77777777" w:rsidR="002F4D01" w:rsidRDefault="002F4D01" w:rsidP="002F4D01">
      <w:pPr>
        <w:jc w:val="both"/>
        <w:rPr>
          <w:sz w:val="32"/>
          <w:szCs w:val="32"/>
        </w:rPr>
      </w:pPr>
      <w:r>
        <w:rPr>
          <w:sz w:val="32"/>
          <w:szCs w:val="32"/>
        </w:rPr>
        <w:t xml:space="preserve">d.  </w:t>
      </w:r>
      <w:r w:rsidRPr="006B065A">
        <w:rPr>
          <w:b/>
          <w:sz w:val="32"/>
          <w:szCs w:val="32"/>
        </w:rPr>
        <w:t>Discuss and act upon Preliminary Plat for Axis Ridge Ranch Subdivision. – Sam Poorman, Commissioner Fry.</w:t>
      </w:r>
      <w:r>
        <w:rPr>
          <w:sz w:val="32"/>
          <w:szCs w:val="32"/>
        </w:rPr>
        <w:t xml:space="preserve">  Samuel Poorman ap</w:t>
      </w:r>
      <w:r w:rsidR="00E846FA">
        <w:rPr>
          <w:sz w:val="32"/>
          <w:szCs w:val="32"/>
        </w:rPr>
        <w:t>peared to address the Court and present</w:t>
      </w:r>
      <w:r>
        <w:rPr>
          <w:sz w:val="32"/>
          <w:szCs w:val="32"/>
        </w:rPr>
        <w:t xml:space="preserve"> a preliminary plat</w:t>
      </w:r>
      <w:r w:rsidR="00AF17AC">
        <w:rPr>
          <w:sz w:val="32"/>
          <w:szCs w:val="32"/>
        </w:rPr>
        <w:t xml:space="preserve"> for Axis Ridge Ranch Subdivision</w:t>
      </w:r>
      <w:r>
        <w:rPr>
          <w:sz w:val="32"/>
          <w:szCs w:val="32"/>
        </w:rPr>
        <w:t>.  He has already conducted the hydrology study with Joel Pigg.  The only thing he is lacking at this point is the 911 street addresses.  Commissioner Fry made the motion to approve the preliminary plat for</w:t>
      </w:r>
      <w:r w:rsidR="00ED4489">
        <w:rPr>
          <w:sz w:val="32"/>
          <w:szCs w:val="32"/>
        </w:rPr>
        <w:t xml:space="preserve"> Axis Ridge Ranch Subdivision. </w:t>
      </w:r>
      <w:r>
        <w:rPr>
          <w:sz w:val="32"/>
          <w:szCs w:val="32"/>
        </w:rPr>
        <w:t>Commissioner Sweeten seconded the motion.  No Commissioner noting any opposition, the motion carried 5/0.</w:t>
      </w:r>
    </w:p>
    <w:p w14:paraId="30E7F56D" w14:textId="77777777" w:rsidR="002F4D01" w:rsidRDefault="002F4D01" w:rsidP="002F4D01">
      <w:pPr>
        <w:jc w:val="both"/>
        <w:rPr>
          <w:sz w:val="32"/>
          <w:szCs w:val="32"/>
        </w:rPr>
      </w:pPr>
      <w:r>
        <w:rPr>
          <w:sz w:val="32"/>
          <w:szCs w:val="32"/>
        </w:rPr>
        <w:t xml:space="preserve">e.  </w:t>
      </w:r>
      <w:r w:rsidRPr="006B065A">
        <w:rPr>
          <w:b/>
          <w:sz w:val="32"/>
          <w:szCs w:val="32"/>
        </w:rPr>
        <w:t>Discuss and act upon Resolution Approving the Texas Statewide Mutual Aid System. – Commissioner Sweeten.</w:t>
      </w:r>
      <w:r>
        <w:rPr>
          <w:sz w:val="32"/>
          <w:szCs w:val="32"/>
        </w:rPr>
        <w:t xml:space="preserve">  Shanklin stated that our COG told the County to approve a statewide mutual aid system </w:t>
      </w:r>
      <w:r>
        <w:rPr>
          <w:sz w:val="32"/>
          <w:szCs w:val="32"/>
        </w:rPr>
        <w:lastRenderedPageBreak/>
        <w:t xml:space="preserve">rather than a county to county mutual aid system due to FEMA issues and reimbursement cost.  </w:t>
      </w:r>
      <w:r w:rsidR="006B065A">
        <w:rPr>
          <w:sz w:val="32"/>
          <w:szCs w:val="32"/>
        </w:rPr>
        <w:t xml:space="preserve">Commissioner Epperson asked if there was </w:t>
      </w:r>
      <w:r>
        <w:rPr>
          <w:sz w:val="32"/>
          <w:szCs w:val="32"/>
        </w:rPr>
        <w:t>any local policy th</w:t>
      </w:r>
      <w:r w:rsidR="006B065A">
        <w:rPr>
          <w:sz w:val="32"/>
          <w:szCs w:val="32"/>
        </w:rPr>
        <w:t>at we have concerning permits.  He stated that many times</w:t>
      </w:r>
      <w:r w:rsidR="00ED4489">
        <w:rPr>
          <w:sz w:val="32"/>
          <w:szCs w:val="32"/>
        </w:rPr>
        <w:t xml:space="preserve"> during a fire</w:t>
      </w:r>
      <w:r w:rsidR="006B065A">
        <w:rPr>
          <w:sz w:val="32"/>
          <w:szCs w:val="32"/>
        </w:rPr>
        <w:t>, the Forest Service will come in</w:t>
      </w:r>
      <w:r w:rsidR="00AF17AC">
        <w:rPr>
          <w:sz w:val="32"/>
          <w:szCs w:val="32"/>
        </w:rPr>
        <w:t xml:space="preserve"> and, for example, </w:t>
      </w:r>
      <w:r w:rsidR="006B065A">
        <w:rPr>
          <w:sz w:val="32"/>
          <w:szCs w:val="32"/>
        </w:rPr>
        <w:t xml:space="preserve">might </w:t>
      </w:r>
      <w:r w:rsidR="00AF17AC">
        <w:rPr>
          <w:sz w:val="32"/>
          <w:szCs w:val="32"/>
        </w:rPr>
        <w:t xml:space="preserve">cut through a </w:t>
      </w:r>
      <w:r w:rsidR="006B065A">
        <w:rPr>
          <w:sz w:val="32"/>
          <w:szCs w:val="32"/>
        </w:rPr>
        <w:t>fence line that they encounter</w:t>
      </w:r>
      <w:r w:rsidR="00AF17AC">
        <w:rPr>
          <w:sz w:val="32"/>
          <w:szCs w:val="32"/>
        </w:rPr>
        <w:t xml:space="preserve"> costing the landowner thousands of dollars</w:t>
      </w:r>
      <w:r w:rsidR="006B065A">
        <w:rPr>
          <w:sz w:val="32"/>
          <w:szCs w:val="32"/>
        </w:rPr>
        <w:t xml:space="preserve">.  </w:t>
      </w:r>
      <w:r w:rsidR="00AF17AC">
        <w:rPr>
          <w:sz w:val="32"/>
          <w:szCs w:val="32"/>
        </w:rPr>
        <w:t xml:space="preserve">He believes that we need a local policy that they will work with the landowner and go through the gate.  Shanklin stated that these repairs were a reimbursable expense.  </w:t>
      </w:r>
      <w:r w:rsidR="006B065A">
        <w:rPr>
          <w:sz w:val="32"/>
          <w:szCs w:val="32"/>
        </w:rPr>
        <w:t>Sweeten doesn’t know if the County has the authority to create this local policy; he suggests</w:t>
      </w:r>
      <w:r w:rsidR="00E96C9D">
        <w:rPr>
          <w:sz w:val="32"/>
          <w:szCs w:val="32"/>
        </w:rPr>
        <w:t xml:space="preserve"> that Epperson meet with our local Emergency Management Coordinator Jon</w:t>
      </w:r>
      <w:r w:rsidR="006B065A">
        <w:rPr>
          <w:sz w:val="32"/>
          <w:szCs w:val="32"/>
        </w:rPr>
        <w:t xml:space="preserve"> Elliott to pursue this matter further.  Sweeten then read the Resolution to the Court.  Judge Shanklin made the motion to approve this Resolution and Commissioner Sweeten seconded the motion.  No Commissioner noting any opposition, the motion carried 5/0.</w:t>
      </w:r>
    </w:p>
    <w:p w14:paraId="4DBF28F1" w14:textId="77777777" w:rsidR="002F4D01" w:rsidRDefault="002F4D01" w:rsidP="00FF4BD9">
      <w:pPr>
        <w:jc w:val="both"/>
        <w:rPr>
          <w:sz w:val="32"/>
          <w:szCs w:val="32"/>
        </w:rPr>
      </w:pPr>
      <w:r>
        <w:rPr>
          <w:sz w:val="32"/>
          <w:szCs w:val="32"/>
        </w:rPr>
        <w:t xml:space="preserve">f.  </w:t>
      </w:r>
      <w:r w:rsidRPr="006B065A">
        <w:rPr>
          <w:b/>
          <w:sz w:val="32"/>
          <w:szCs w:val="32"/>
        </w:rPr>
        <w:t>Discuss Sheriff’s Office presence and interaction with Rocksprings I.S.D. – Commissioner Fry</w:t>
      </w:r>
      <w:r w:rsidR="006B065A" w:rsidRPr="006B065A">
        <w:rPr>
          <w:b/>
          <w:sz w:val="32"/>
          <w:szCs w:val="32"/>
        </w:rPr>
        <w:t>.</w:t>
      </w:r>
      <w:r w:rsidR="006B065A">
        <w:rPr>
          <w:sz w:val="32"/>
          <w:szCs w:val="32"/>
        </w:rPr>
        <w:t xml:space="preserve">  </w:t>
      </w:r>
      <w:r w:rsidR="00ED4489">
        <w:rPr>
          <w:sz w:val="32"/>
          <w:szCs w:val="32"/>
        </w:rPr>
        <w:t>Judge Shanklin announced that this agenda item deals with i</w:t>
      </w:r>
      <w:r w:rsidR="00FF4BD9">
        <w:rPr>
          <w:sz w:val="32"/>
          <w:szCs w:val="32"/>
        </w:rPr>
        <w:t xml:space="preserve">ssues occurring at our school.  Judge </w:t>
      </w:r>
      <w:r w:rsidR="00ED4489">
        <w:rPr>
          <w:sz w:val="32"/>
          <w:szCs w:val="32"/>
        </w:rPr>
        <w:t xml:space="preserve">Robert </w:t>
      </w:r>
      <w:r w:rsidR="00FF4BD9">
        <w:rPr>
          <w:sz w:val="32"/>
          <w:szCs w:val="32"/>
        </w:rPr>
        <w:t xml:space="preserve">Hofmann.  </w:t>
      </w:r>
      <w:r w:rsidR="00ED4489">
        <w:rPr>
          <w:sz w:val="32"/>
          <w:szCs w:val="32"/>
        </w:rPr>
        <w:t xml:space="preserve">and Probation Officer </w:t>
      </w:r>
      <w:r w:rsidR="00FF4BD9">
        <w:rPr>
          <w:sz w:val="32"/>
          <w:szCs w:val="32"/>
        </w:rPr>
        <w:t>Teri Trull</w:t>
      </w:r>
      <w:r w:rsidR="00ED4489">
        <w:rPr>
          <w:sz w:val="32"/>
          <w:szCs w:val="32"/>
        </w:rPr>
        <w:t xml:space="preserve"> appeared to address the Court</w:t>
      </w:r>
      <w:r w:rsidR="00FF4BD9">
        <w:rPr>
          <w:sz w:val="32"/>
          <w:szCs w:val="32"/>
        </w:rPr>
        <w:t xml:space="preserve">.  Fry </w:t>
      </w:r>
      <w:r w:rsidR="00ED4489">
        <w:rPr>
          <w:sz w:val="32"/>
          <w:szCs w:val="32"/>
        </w:rPr>
        <w:t>stated that he requested that this item be put on the a</w:t>
      </w:r>
      <w:r w:rsidR="00E96C9D">
        <w:rPr>
          <w:sz w:val="32"/>
          <w:szCs w:val="32"/>
        </w:rPr>
        <w:t>genda as a non-actionable item</w:t>
      </w:r>
      <w:r w:rsidR="00ED4489">
        <w:rPr>
          <w:sz w:val="32"/>
          <w:szCs w:val="32"/>
        </w:rPr>
        <w:t xml:space="preserve">. </w:t>
      </w:r>
      <w:r w:rsidR="00E96C9D">
        <w:rPr>
          <w:sz w:val="32"/>
          <w:szCs w:val="32"/>
        </w:rPr>
        <w:t xml:space="preserve">Judge </w:t>
      </w:r>
      <w:r w:rsidR="004C1DBF">
        <w:rPr>
          <w:sz w:val="32"/>
          <w:szCs w:val="32"/>
        </w:rPr>
        <w:t xml:space="preserve">Hofmann spoke about </w:t>
      </w:r>
      <w:r w:rsidR="005503EC">
        <w:rPr>
          <w:sz w:val="32"/>
          <w:szCs w:val="32"/>
        </w:rPr>
        <w:t xml:space="preserve">having an </w:t>
      </w:r>
      <w:r w:rsidR="004C1DBF">
        <w:rPr>
          <w:sz w:val="32"/>
          <w:szCs w:val="32"/>
        </w:rPr>
        <w:t>armed officer on campus</w:t>
      </w:r>
      <w:r w:rsidR="005503EC">
        <w:rPr>
          <w:sz w:val="32"/>
          <w:szCs w:val="32"/>
        </w:rPr>
        <w:t xml:space="preserve">, as is the case in </w:t>
      </w:r>
      <w:proofErr w:type="spellStart"/>
      <w:r w:rsidR="005503EC">
        <w:rPr>
          <w:sz w:val="32"/>
          <w:szCs w:val="32"/>
        </w:rPr>
        <w:t>McCullouch</w:t>
      </w:r>
      <w:proofErr w:type="spellEnd"/>
      <w:r w:rsidR="005503EC">
        <w:rPr>
          <w:sz w:val="32"/>
          <w:szCs w:val="32"/>
        </w:rPr>
        <w:t xml:space="preserve"> County</w:t>
      </w:r>
      <w:r w:rsidR="004C1DBF">
        <w:rPr>
          <w:sz w:val="32"/>
          <w:szCs w:val="32"/>
        </w:rPr>
        <w:t xml:space="preserve">.  </w:t>
      </w:r>
      <w:r w:rsidR="00C86F94">
        <w:rPr>
          <w:sz w:val="32"/>
          <w:szCs w:val="32"/>
        </w:rPr>
        <w:t>He stated that this officer was a county e</w:t>
      </w:r>
      <w:r w:rsidR="00CE30B8">
        <w:rPr>
          <w:sz w:val="32"/>
          <w:szCs w:val="32"/>
        </w:rPr>
        <w:t xml:space="preserve">mployee. </w:t>
      </w:r>
      <w:r w:rsidR="00C86F94">
        <w:rPr>
          <w:sz w:val="32"/>
          <w:szCs w:val="32"/>
        </w:rPr>
        <w:t>Both Hofmann and Trull gave the court a r</w:t>
      </w:r>
      <w:r w:rsidR="00CE30B8">
        <w:rPr>
          <w:sz w:val="32"/>
          <w:szCs w:val="32"/>
        </w:rPr>
        <w:t xml:space="preserve">undown of </w:t>
      </w:r>
      <w:r w:rsidR="00C86F94">
        <w:rPr>
          <w:sz w:val="32"/>
          <w:szCs w:val="32"/>
        </w:rPr>
        <w:t xml:space="preserve">the juvenile probation </w:t>
      </w:r>
      <w:r w:rsidR="00CE30B8">
        <w:rPr>
          <w:sz w:val="32"/>
          <w:szCs w:val="32"/>
        </w:rPr>
        <w:t xml:space="preserve">budget, </w:t>
      </w:r>
      <w:r w:rsidR="00C86F94">
        <w:rPr>
          <w:sz w:val="32"/>
          <w:szCs w:val="32"/>
        </w:rPr>
        <w:t xml:space="preserve">a </w:t>
      </w:r>
      <w:r w:rsidR="00234C56">
        <w:rPr>
          <w:sz w:val="32"/>
          <w:szCs w:val="32"/>
        </w:rPr>
        <w:t xml:space="preserve">brief description of how a juvenile case goes through the system, </w:t>
      </w:r>
      <w:r w:rsidR="00C86F94">
        <w:rPr>
          <w:sz w:val="32"/>
          <w:szCs w:val="32"/>
        </w:rPr>
        <w:t xml:space="preserve">juvenile </w:t>
      </w:r>
      <w:r w:rsidR="00CE30B8">
        <w:rPr>
          <w:sz w:val="32"/>
          <w:szCs w:val="32"/>
        </w:rPr>
        <w:t xml:space="preserve">detention costs, </w:t>
      </w:r>
      <w:r w:rsidR="00234C56">
        <w:rPr>
          <w:sz w:val="32"/>
          <w:szCs w:val="32"/>
        </w:rPr>
        <w:t>transportation</w:t>
      </w:r>
      <w:r w:rsidR="00C86F94">
        <w:rPr>
          <w:sz w:val="32"/>
          <w:szCs w:val="32"/>
        </w:rPr>
        <w:t xml:space="preserve"> of juveniles</w:t>
      </w:r>
      <w:r w:rsidR="00234C56">
        <w:rPr>
          <w:sz w:val="32"/>
          <w:szCs w:val="32"/>
        </w:rPr>
        <w:t xml:space="preserve">, </w:t>
      </w:r>
      <w:r w:rsidR="00C86F94">
        <w:rPr>
          <w:sz w:val="32"/>
          <w:szCs w:val="32"/>
        </w:rPr>
        <w:t xml:space="preserve">and </w:t>
      </w:r>
      <w:r w:rsidR="00E96C9D">
        <w:rPr>
          <w:sz w:val="32"/>
          <w:szCs w:val="32"/>
        </w:rPr>
        <w:t xml:space="preserve">introduced </w:t>
      </w:r>
      <w:r w:rsidR="00234C56">
        <w:rPr>
          <w:sz w:val="32"/>
          <w:szCs w:val="32"/>
        </w:rPr>
        <w:t xml:space="preserve">new </w:t>
      </w:r>
      <w:r w:rsidR="00C86F94">
        <w:rPr>
          <w:sz w:val="32"/>
          <w:szCs w:val="32"/>
        </w:rPr>
        <w:t xml:space="preserve">Juvenile Probation </w:t>
      </w:r>
      <w:r w:rsidR="00234C56">
        <w:rPr>
          <w:sz w:val="32"/>
          <w:szCs w:val="32"/>
        </w:rPr>
        <w:t>e</w:t>
      </w:r>
      <w:r w:rsidR="005642C2">
        <w:rPr>
          <w:sz w:val="32"/>
          <w:szCs w:val="32"/>
        </w:rPr>
        <w:t>mployee Jess</w:t>
      </w:r>
      <w:r w:rsidR="00234C56">
        <w:rPr>
          <w:sz w:val="32"/>
          <w:szCs w:val="32"/>
        </w:rPr>
        <w:t xml:space="preserve">e </w:t>
      </w:r>
      <w:r w:rsidR="00C86F94">
        <w:rPr>
          <w:sz w:val="32"/>
          <w:szCs w:val="32"/>
        </w:rPr>
        <w:t>Saucedo</w:t>
      </w:r>
      <w:r w:rsidR="00E96C9D">
        <w:rPr>
          <w:sz w:val="32"/>
          <w:szCs w:val="32"/>
        </w:rPr>
        <w:t xml:space="preserve"> in his absence</w:t>
      </w:r>
      <w:r w:rsidR="00C86F94">
        <w:rPr>
          <w:sz w:val="32"/>
          <w:szCs w:val="32"/>
        </w:rPr>
        <w:t xml:space="preserve">.  The Commissioners and the </w:t>
      </w:r>
      <w:r w:rsidR="00C86F94">
        <w:rPr>
          <w:sz w:val="32"/>
          <w:szCs w:val="32"/>
        </w:rPr>
        <w:lastRenderedPageBreak/>
        <w:t xml:space="preserve">presenters then launched into a discussion about being proactive </w:t>
      </w:r>
      <w:r w:rsidR="00E96C9D">
        <w:rPr>
          <w:sz w:val="32"/>
          <w:szCs w:val="32"/>
        </w:rPr>
        <w:t xml:space="preserve">with regards to </w:t>
      </w:r>
      <w:r w:rsidR="00C86F94">
        <w:rPr>
          <w:sz w:val="32"/>
          <w:szCs w:val="32"/>
        </w:rPr>
        <w:t xml:space="preserve">juvenile issues.  </w:t>
      </w:r>
      <w:r w:rsidR="00E96C9D">
        <w:rPr>
          <w:sz w:val="32"/>
          <w:szCs w:val="32"/>
        </w:rPr>
        <w:t>No action taken.</w:t>
      </w:r>
    </w:p>
    <w:p w14:paraId="3992974B" w14:textId="77777777" w:rsidR="002F4D01" w:rsidRDefault="002F4D01" w:rsidP="00232093">
      <w:pPr>
        <w:jc w:val="both"/>
        <w:rPr>
          <w:sz w:val="32"/>
          <w:szCs w:val="32"/>
        </w:rPr>
      </w:pPr>
      <w:r>
        <w:rPr>
          <w:sz w:val="32"/>
          <w:szCs w:val="32"/>
        </w:rPr>
        <w:t xml:space="preserve">g.  </w:t>
      </w:r>
      <w:r w:rsidRPr="00883F4C">
        <w:rPr>
          <w:b/>
          <w:sz w:val="32"/>
          <w:szCs w:val="32"/>
        </w:rPr>
        <w:t xml:space="preserve">Discuss and act upon Edwards </w:t>
      </w:r>
      <w:r w:rsidR="006B065A" w:rsidRPr="00883F4C">
        <w:rPr>
          <w:b/>
          <w:sz w:val="32"/>
          <w:szCs w:val="32"/>
        </w:rPr>
        <w:t>C</w:t>
      </w:r>
      <w:r w:rsidRPr="00883F4C">
        <w:rPr>
          <w:b/>
          <w:sz w:val="32"/>
          <w:szCs w:val="32"/>
        </w:rPr>
        <w:t>entral Appraisal District tax collection agreement. – Judge Shanklin</w:t>
      </w:r>
      <w:r w:rsidR="006B065A" w:rsidRPr="00883F4C">
        <w:rPr>
          <w:b/>
          <w:sz w:val="32"/>
          <w:szCs w:val="32"/>
        </w:rPr>
        <w:t>.</w:t>
      </w:r>
      <w:r w:rsidR="006B065A">
        <w:rPr>
          <w:sz w:val="32"/>
          <w:szCs w:val="32"/>
        </w:rPr>
        <w:t xml:space="preserve">  </w:t>
      </w:r>
      <w:r w:rsidR="00E90325">
        <w:rPr>
          <w:sz w:val="32"/>
          <w:szCs w:val="32"/>
        </w:rPr>
        <w:t xml:space="preserve"> Judge Shanklin stated that this </w:t>
      </w:r>
      <w:r w:rsidR="007C0ED7">
        <w:rPr>
          <w:sz w:val="32"/>
          <w:szCs w:val="32"/>
        </w:rPr>
        <w:t xml:space="preserve">matter </w:t>
      </w:r>
      <w:r w:rsidR="00E90325">
        <w:rPr>
          <w:sz w:val="32"/>
          <w:szCs w:val="32"/>
        </w:rPr>
        <w:t xml:space="preserve">has been discussed </w:t>
      </w:r>
      <w:r w:rsidR="007C0ED7">
        <w:rPr>
          <w:sz w:val="32"/>
          <w:szCs w:val="32"/>
        </w:rPr>
        <w:t>for five</w:t>
      </w:r>
      <w:r w:rsidR="00E96C9D">
        <w:rPr>
          <w:sz w:val="32"/>
          <w:szCs w:val="32"/>
        </w:rPr>
        <w:t xml:space="preserve"> months</w:t>
      </w:r>
      <w:r w:rsidR="00E90325">
        <w:rPr>
          <w:sz w:val="32"/>
          <w:szCs w:val="32"/>
        </w:rPr>
        <w:t xml:space="preserve">.  This matter </w:t>
      </w:r>
      <w:r w:rsidR="00E96C9D">
        <w:rPr>
          <w:sz w:val="32"/>
          <w:szCs w:val="32"/>
        </w:rPr>
        <w:t xml:space="preserve">of the collection agreement was also taken before the </w:t>
      </w:r>
      <w:r w:rsidR="00B321B7">
        <w:rPr>
          <w:sz w:val="32"/>
          <w:szCs w:val="32"/>
        </w:rPr>
        <w:t>appraisal b</w:t>
      </w:r>
      <w:r w:rsidR="00E90325">
        <w:rPr>
          <w:sz w:val="32"/>
          <w:szCs w:val="32"/>
        </w:rPr>
        <w:t xml:space="preserve">oard.  A contract has been offered to the County for collections.  </w:t>
      </w:r>
      <w:r w:rsidR="00B754F5">
        <w:rPr>
          <w:sz w:val="32"/>
          <w:szCs w:val="32"/>
        </w:rPr>
        <w:t xml:space="preserve">Sweeten stated that he has looked at this issue long and hard, both as an Appraisal board member and as a Commissioner.  </w:t>
      </w:r>
      <w:r w:rsidR="00261E93">
        <w:rPr>
          <w:sz w:val="32"/>
          <w:szCs w:val="32"/>
        </w:rPr>
        <w:t>As a Commissioner, Sweeten thinks it is in the best interest of the County to enter into this type of contract.  Epperson stated that he had concerns about this type of agreement; he believes that the elected official should bear the ultimate responsibility of his or her office</w:t>
      </w:r>
      <w:r w:rsidR="00A40805">
        <w:rPr>
          <w:sz w:val="32"/>
          <w:szCs w:val="32"/>
        </w:rPr>
        <w:t xml:space="preserve"> and that the</w:t>
      </w:r>
      <w:r w:rsidR="00261E93">
        <w:rPr>
          <w:sz w:val="32"/>
          <w:szCs w:val="32"/>
        </w:rPr>
        <w:t xml:space="preserve"> checks and balances currently in place should remain.  He wanted to know if there wasn’t some midd</w:t>
      </w:r>
      <w:r w:rsidR="00A40805">
        <w:rPr>
          <w:sz w:val="32"/>
          <w:szCs w:val="32"/>
        </w:rPr>
        <w:t xml:space="preserve">le ground.  Barnebey also shared his concerns.  He wanted to know if the County Attorney had reviewed the contracts.  Shanklin replied that he has.  He also stated that, the way the contract was written, the Appraisal District could charge the entities whatever they wanted.  Shanklin stated that it is a one-year contract.  The City has not been talked to about this.  All the bodies will have their own chance to approve it.  Sweeten stated that the County’s approval is contingent on all the other entities approving it as well.  Commissioner Fry made a motion to approve the ECAD tax collection agreement, contingent upon approval of the other taxing entities; </w:t>
      </w:r>
      <w:r w:rsidR="00DB6A9C">
        <w:rPr>
          <w:sz w:val="32"/>
          <w:szCs w:val="32"/>
        </w:rPr>
        <w:t xml:space="preserve">Judge Shanklin </w:t>
      </w:r>
      <w:r w:rsidR="00A40805">
        <w:rPr>
          <w:sz w:val="32"/>
          <w:szCs w:val="32"/>
        </w:rPr>
        <w:t xml:space="preserve">seconded the motion.  </w:t>
      </w:r>
      <w:r w:rsidR="00E656DD">
        <w:rPr>
          <w:sz w:val="32"/>
          <w:szCs w:val="32"/>
        </w:rPr>
        <w:t xml:space="preserve">The Clerk was asked to poll the Commissioners for their vote and the following announcements were made:  </w:t>
      </w:r>
    </w:p>
    <w:p w14:paraId="47C2E7BF" w14:textId="77777777" w:rsidR="006C1F84" w:rsidRDefault="00E656DD" w:rsidP="00232093">
      <w:pPr>
        <w:jc w:val="both"/>
        <w:rPr>
          <w:sz w:val="32"/>
          <w:szCs w:val="32"/>
        </w:rPr>
      </w:pPr>
      <w:r>
        <w:rPr>
          <w:sz w:val="32"/>
          <w:szCs w:val="32"/>
        </w:rPr>
        <w:t xml:space="preserve">Commissioner Andrew </w:t>
      </w:r>
      <w:r w:rsidR="006C1F84">
        <w:rPr>
          <w:sz w:val="32"/>
          <w:szCs w:val="32"/>
        </w:rPr>
        <w:t>Barnebey</w:t>
      </w:r>
      <w:r>
        <w:rPr>
          <w:sz w:val="32"/>
          <w:szCs w:val="32"/>
        </w:rPr>
        <w:t xml:space="preserve">:  Abstain </w:t>
      </w:r>
    </w:p>
    <w:p w14:paraId="1B415983" w14:textId="77777777" w:rsidR="006C1F84" w:rsidRDefault="00E656DD" w:rsidP="00232093">
      <w:pPr>
        <w:jc w:val="both"/>
        <w:rPr>
          <w:sz w:val="32"/>
          <w:szCs w:val="32"/>
        </w:rPr>
      </w:pPr>
      <w:r>
        <w:rPr>
          <w:sz w:val="32"/>
          <w:szCs w:val="32"/>
        </w:rPr>
        <w:lastRenderedPageBreak/>
        <w:t xml:space="preserve">Commissioner Matt </w:t>
      </w:r>
      <w:r w:rsidR="006C1F84">
        <w:rPr>
          <w:sz w:val="32"/>
          <w:szCs w:val="32"/>
        </w:rPr>
        <w:t>Fry</w:t>
      </w:r>
      <w:r>
        <w:rPr>
          <w:sz w:val="32"/>
          <w:szCs w:val="32"/>
        </w:rPr>
        <w:t>:  Aye</w:t>
      </w:r>
    </w:p>
    <w:p w14:paraId="3513C93D" w14:textId="77777777" w:rsidR="006C1F84" w:rsidRDefault="006C1F84" w:rsidP="00232093">
      <w:pPr>
        <w:jc w:val="both"/>
        <w:rPr>
          <w:sz w:val="32"/>
          <w:szCs w:val="32"/>
        </w:rPr>
      </w:pPr>
      <w:r>
        <w:rPr>
          <w:sz w:val="32"/>
          <w:szCs w:val="32"/>
        </w:rPr>
        <w:t xml:space="preserve">Judge </w:t>
      </w:r>
      <w:r w:rsidR="00E656DD">
        <w:rPr>
          <w:sz w:val="32"/>
          <w:szCs w:val="32"/>
        </w:rPr>
        <w:t>Souli Shanklin:  A</w:t>
      </w:r>
      <w:r>
        <w:rPr>
          <w:sz w:val="32"/>
          <w:szCs w:val="32"/>
        </w:rPr>
        <w:t>ye</w:t>
      </w:r>
    </w:p>
    <w:p w14:paraId="531BEA0C" w14:textId="77777777" w:rsidR="006C1F84" w:rsidRDefault="00E656DD" w:rsidP="00232093">
      <w:pPr>
        <w:jc w:val="both"/>
        <w:rPr>
          <w:sz w:val="32"/>
          <w:szCs w:val="32"/>
        </w:rPr>
      </w:pPr>
      <w:r>
        <w:rPr>
          <w:sz w:val="32"/>
          <w:szCs w:val="32"/>
        </w:rPr>
        <w:t xml:space="preserve">Commissioner Lee </w:t>
      </w:r>
      <w:r w:rsidR="006C1F84">
        <w:rPr>
          <w:sz w:val="32"/>
          <w:szCs w:val="32"/>
        </w:rPr>
        <w:t>Sweeten</w:t>
      </w:r>
      <w:r>
        <w:rPr>
          <w:sz w:val="32"/>
          <w:szCs w:val="32"/>
        </w:rPr>
        <w:t>:  Yes</w:t>
      </w:r>
    </w:p>
    <w:p w14:paraId="70EEB3BC" w14:textId="77777777" w:rsidR="006C1F84" w:rsidRDefault="00E656DD" w:rsidP="00232093">
      <w:pPr>
        <w:jc w:val="both"/>
        <w:rPr>
          <w:sz w:val="32"/>
          <w:szCs w:val="32"/>
        </w:rPr>
      </w:pPr>
      <w:r>
        <w:rPr>
          <w:sz w:val="32"/>
          <w:szCs w:val="32"/>
        </w:rPr>
        <w:t xml:space="preserve">Commissioner William </w:t>
      </w:r>
      <w:r w:rsidR="006C1F84">
        <w:rPr>
          <w:sz w:val="32"/>
          <w:szCs w:val="32"/>
        </w:rPr>
        <w:t>Epperson</w:t>
      </w:r>
      <w:r>
        <w:rPr>
          <w:sz w:val="32"/>
          <w:szCs w:val="32"/>
        </w:rPr>
        <w:t>:  No</w:t>
      </w:r>
      <w:r w:rsidR="006C1F84">
        <w:rPr>
          <w:sz w:val="32"/>
          <w:szCs w:val="32"/>
        </w:rPr>
        <w:t xml:space="preserve">, </w:t>
      </w:r>
      <w:r>
        <w:rPr>
          <w:sz w:val="32"/>
          <w:szCs w:val="32"/>
        </w:rPr>
        <w:t>due to his concerns</w:t>
      </w:r>
      <w:r w:rsidR="006C1F84">
        <w:rPr>
          <w:sz w:val="32"/>
          <w:szCs w:val="32"/>
        </w:rPr>
        <w:t xml:space="preserve"> about checks and balances.  </w:t>
      </w:r>
    </w:p>
    <w:p w14:paraId="10722A49" w14:textId="77777777" w:rsidR="006C1F84" w:rsidRPr="00E90325" w:rsidRDefault="00E656DD" w:rsidP="00232093">
      <w:pPr>
        <w:jc w:val="both"/>
        <w:rPr>
          <w:sz w:val="32"/>
          <w:szCs w:val="32"/>
        </w:rPr>
      </w:pPr>
      <w:r>
        <w:rPr>
          <w:sz w:val="32"/>
          <w:szCs w:val="32"/>
        </w:rPr>
        <w:t>The motion carried 3 in favor/ 1 against / 1 abstention</w:t>
      </w:r>
      <w:r w:rsidR="006C1F84">
        <w:rPr>
          <w:sz w:val="32"/>
          <w:szCs w:val="32"/>
        </w:rPr>
        <w:t>.</w:t>
      </w:r>
    </w:p>
    <w:p w14:paraId="06CCF715" w14:textId="77777777" w:rsidR="002F4D01" w:rsidRDefault="002F4D01" w:rsidP="006B065A">
      <w:pPr>
        <w:jc w:val="both"/>
        <w:rPr>
          <w:sz w:val="32"/>
          <w:szCs w:val="32"/>
        </w:rPr>
      </w:pPr>
      <w:r>
        <w:rPr>
          <w:sz w:val="32"/>
          <w:szCs w:val="32"/>
        </w:rPr>
        <w:t xml:space="preserve">h.  </w:t>
      </w:r>
      <w:r w:rsidRPr="00883F4C">
        <w:rPr>
          <w:b/>
          <w:sz w:val="32"/>
          <w:szCs w:val="32"/>
        </w:rPr>
        <w:t>Discuss and act upon Resolution in Support of Application for NIBRS Grant. – Sheriff Elliott</w:t>
      </w:r>
      <w:r w:rsidR="006B065A" w:rsidRPr="00883F4C">
        <w:rPr>
          <w:b/>
          <w:sz w:val="32"/>
          <w:szCs w:val="32"/>
        </w:rPr>
        <w:t>.</w:t>
      </w:r>
      <w:r w:rsidR="006B065A">
        <w:rPr>
          <w:sz w:val="32"/>
          <w:szCs w:val="32"/>
        </w:rPr>
        <w:t xml:space="preserve">  </w:t>
      </w:r>
      <w:r w:rsidR="001F32B2">
        <w:rPr>
          <w:sz w:val="32"/>
          <w:szCs w:val="32"/>
        </w:rPr>
        <w:t xml:space="preserve">Elliott appeared to address the Court.  She stated that NIBRS stands for the National </w:t>
      </w:r>
      <w:r w:rsidR="006B065A">
        <w:rPr>
          <w:sz w:val="32"/>
          <w:szCs w:val="32"/>
        </w:rPr>
        <w:t>Incident Based Reporting Migration Packet.</w:t>
      </w:r>
      <w:r w:rsidR="001F32B2">
        <w:rPr>
          <w:sz w:val="32"/>
          <w:szCs w:val="32"/>
        </w:rPr>
        <w:t xml:space="preserve">  </w:t>
      </w:r>
      <w:r w:rsidR="001D1699">
        <w:rPr>
          <w:sz w:val="32"/>
          <w:szCs w:val="32"/>
        </w:rPr>
        <w:t>She referred the Court to House Bill 11 of the 84</w:t>
      </w:r>
      <w:r w:rsidR="001D1699" w:rsidRPr="001D1699">
        <w:rPr>
          <w:sz w:val="32"/>
          <w:szCs w:val="32"/>
          <w:vertAlign w:val="superscript"/>
        </w:rPr>
        <w:t>th</w:t>
      </w:r>
      <w:r w:rsidR="001D1699">
        <w:rPr>
          <w:sz w:val="32"/>
          <w:szCs w:val="32"/>
        </w:rPr>
        <w:t xml:space="preserve"> Legislative Session.  </w:t>
      </w:r>
      <w:r w:rsidR="001F32B2">
        <w:rPr>
          <w:sz w:val="32"/>
          <w:szCs w:val="32"/>
        </w:rPr>
        <w:t>She stated that all agencies in the state of T</w:t>
      </w:r>
      <w:r w:rsidR="006B065A">
        <w:rPr>
          <w:sz w:val="32"/>
          <w:szCs w:val="32"/>
        </w:rPr>
        <w:t xml:space="preserve">exas will move from </w:t>
      </w:r>
      <w:r w:rsidR="000E5BB8">
        <w:rPr>
          <w:sz w:val="32"/>
          <w:szCs w:val="32"/>
        </w:rPr>
        <w:t>one network to another</w:t>
      </w:r>
      <w:r w:rsidR="006B065A">
        <w:rPr>
          <w:sz w:val="32"/>
          <w:szCs w:val="32"/>
        </w:rPr>
        <w:t xml:space="preserve">.  </w:t>
      </w:r>
      <w:r w:rsidR="000E5BB8">
        <w:rPr>
          <w:sz w:val="32"/>
          <w:szCs w:val="32"/>
        </w:rPr>
        <w:t xml:space="preserve">We have to be in compliance with the State by </w:t>
      </w:r>
      <w:r w:rsidR="00FC418E">
        <w:rPr>
          <w:sz w:val="32"/>
          <w:szCs w:val="32"/>
        </w:rPr>
        <w:t xml:space="preserve">2019 </w:t>
      </w:r>
      <w:r w:rsidR="000E5BB8">
        <w:rPr>
          <w:sz w:val="32"/>
          <w:szCs w:val="32"/>
        </w:rPr>
        <w:t xml:space="preserve">and with the </w:t>
      </w:r>
      <w:r w:rsidR="00FC418E">
        <w:rPr>
          <w:sz w:val="32"/>
          <w:szCs w:val="32"/>
        </w:rPr>
        <w:t>FBI</w:t>
      </w:r>
      <w:r w:rsidR="000E5BB8">
        <w:rPr>
          <w:sz w:val="32"/>
          <w:szCs w:val="32"/>
        </w:rPr>
        <w:t xml:space="preserve"> and Crime Reporting</w:t>
      </w:r>
      <w:r w:rsidR="001F32B2">
        <w:rPr>
          <w:sz w:val="32"/>
          <w:szCs w:val="32"/>
        </w:rPr>
        <w:t xml:space="preserve"> by 2021</w:t>
      </w:r>
      <w:r w:rsidR="000E5BB8">
        <w:rPr>
          <w:sz w:val="32"/>
          <w:szCs w:val="32"/>
        </w:rPr>
        <w:t>.  This will be a 100% grant.  However, i</w:t>
      </w:r>
      <w:r w:rsidR="001F32B2">
        <w:rPr>
          <w:sz w:val="32"/>
          <w:szCs w:val="32"/>
        </w:rPr>
        <w:t xml:space="preserve">f there is a shortfall, the County will be </w:t>
      </w:r>
      <w:r w:rsidR="00883F4C">
        <w:rPr>
          <w:sz w:val="32"/>
          <w:szCs w:val="32"/>
        </w:rPr>
        <w:t xml:space="preserve">responsible for the shortfall. Commissioner Fry made the motion to approve this Resolution and Commissioner Barnebey seconded the motion.  </w:t>
      </w:r>
      <w:r w:rsidR="001F32B2">
        <w:rPr>
          <w:sz w:val="32"/>
          <w:szCs w:val="32"/>
        </w:rPr>
        <w:t>No Commissioner noting any opposition, the motion carried 5/0.</w:t>
      </w:r>
    </w:p>
    <w:p w14:paraId="002F9BD4" w14:textId="77777777" w:rsidR="002F4D01" w:rsidRDefault="002F4D01" w:rsidP="006B065A">
      <w:pPr>
        <w:jc w:val="both"/>
        <w:rPr>
          <w:sz w:val="32"/>
          <w:szCs w:val="32"/>
        </w:rPr>
      </w:pPr>
      <w:r>
        <w:rPr>
          <w:sz w:val="32"/>
          <w:szCs w:val="32"/>
        </w:rPr>
        <w:t xml:space="preserve">i.  </w:t>
      </w:r>
      <w:r w:rsidRPr="00FF4BD9">
        <w:rPr>
          <w:b/>
          <w:sz w:val="32"/>
          <w:szCs w:val="32"/>
        </w:rPr>
        <w:t>Consider and act upon Request for Reimbursement No. 1 TxCDBG Contract No. 7217027. – Carl Esser</w:t>
      </w:r>
      <w:r w:rsidR="006B065A" w:rsidRPr="00FF4BD9">
        <w:rPr>
          <w:b/>
          <w:sz w:val="32"/>
          <w:szCs w:val="32"/>
        </w:rPr>
        <w:t>.</w:t>
      </w:r>
      <w:r w:rsidR="006B065A">
        <w:rPr>
          <w:sz w:val="32"/>
          <w:szCs w:val="32"/>
        </w:rPr>
        <w:t xml:space="preserve">  </w:t>
      </w:r>
      <w:r w:rsidR="00170A2B">
        <w:rPr>
          <w:sz w:val="32"/>
          <w:szCs w:val="32"/>
        </w:rPr>
        <w:t xml:space="preserve">Carl </w:t>
      </w:r>
      <w:r w:rsidR="006B065A">
        <w:rPr>
          <w:sz w:val="32"/>
          <w:szCs w:val="32"/>
        </w:rPr>
        <w:t>Esser appeared to</w:t>
      </w:r>
      <w:r w:rsidR="00170A2B">
        <w:rPr>
          <w:sz w:val="32"/>
          <w:szCs w:val="32"/>
        </w:rPr>
        <w:t xml:space="preserve"> address the Court with regards to </w:t>
      </w:r>
      <w:r w:rsidR="006B065A">
        <w:rPr>
          <w:sz w:val="32"/>
          <w:szCs w:val="32"/>
        </w:rPr>
        <w:t>the County’s Disaster Relief Grant regarding County Road 350 and the County’s request for reimbursement in the amount of $123,000.  This includes all the County’s person</w:t>
      </w:r>
      <w:r w:rsidR="00170A2B">
        <w:rPr>
          <w:sz w:val="32"/>
          <w:szCs w:val="32"/>
        </w:rPr>
        <w:t>n</w:t>
      </w:r>
      <w:r w:rsidR="006B065A">
        <w:rPr>
          <w:sz w:val="32"/>
          <w:szCs w:val="32"/>
        </w:rPr>
        <w:t xml:space="preserve">el and equipment.  </w:t>
      </w:r>
      <w:r w:rsidR="00170A2B">
        <w:rPr>
          <w:sz w:val="32"/>
          <w:szCs w:val="32"/>
        </w:rPr>
        <w:t xml:space="preserve">Commissioner </w:t>
      </w:r>
      <w:r w:rsidR="006B065A">
        <w:rPr>
          <w:sz w:val="32"/>
          <w:szCs w:val="32"/>
        </w:rPr>
        <w:t xml:space="preserve">Sweeten </w:t>
      </w:r>
      <w:r w:rsidR="00170A2B">
        <w:rPr>
          <w:sz w:val="32"/>
          <w:szCs w:val="32"/>
        </w:rPr>
        <w:t xml:space="preserve">made the motion to approve the Request for Reimbursement No. 1 TxCDBG Contract No. 7217027; </w:t>
      </w:r>
      <w:r w:rsidR="00170A2B">
        <w:rPr>
          <w:sz w:val="32"/>
          <w:szCs w:val="32"/>
        </w:rPr>
        <w:lastRenderedPageBreak/>
        <w:t xml:space="preserve">Commissioner </w:t>
      </w:r>
      <w:r w:rsidR="006B065A">
        <w:rPr>
          <w:sz w:val="32"/>
          <w:szCs w:val="32"/>
        </w:rPr>
        <w:t>Fry</w:t>
      </w:r>
      <w:r w:rsidR="00170A2B">
        <w:rPr>
          <w:sz w:val="32"/>
          <w:szCs w:val="32"/>
        </w:rPr>
        <w:t xml:space="preserve"> seconded the motion</w:t>
      </w:r>
      <w:r w:rsidR="006B065A">
        <w:rPr>
          <w:sz w:val="32"/>
          <w:szCs w:val="32"/>
        </w:rPr>
        <w:t>.  No Commissioner noting any opposition, the motion carried 5/0.</w:t>
      </w:r>
    </w:p>
    <w:p w14:paraId="3D79B429" w14:textId="77777777" w:rsidR="00084E56" w:rsidRDefault="00084E56" w:rsidP="006B065A">
      <w:pPr>
        <w:jc w:val="both"/>
        <w:rPr>
          <w:sz w:val="32"/>
          <w:szCs w:val="32"/>
        </w:rPr>
      </w:pPr>
      <w:r>
        <w:rPr>
          <w:sz w:val="32"/>
          <w:szCs w:val="32"/>
        </w:rPr>
        <w:t xml:space="preserve">5.  </w:t>
      </w:r>
      <w:r>
        <w:rPr>
          <w:b/>
          <w:sz w:val="32"/>
          <w:szCs w:val="32"/>
        </w:rPr>
        <w:t>New Business.</w:t>
      </w:r>
      <w:r w:rsidR="00DB6A9C">
        <w:rPr>
          <w:b/>
          <w:sz w:val="32"/>
          <w:szCs w:val="32"/>
        </w:rPr>
        <w:t xml:space="preserve">  </w:t>
      </w:r>
      <w:r w:rsidR="00DB6A9C" w:rsidRPr="0032537E">
        <w:rPr>
          <w:sz w:val="32"/>
          <w:szCs w:val="32"/>
        </w:rPr>
        <w:t xml:space="preserve">Fry asked Arp for a Brief update on Cedar Creek Road; </w:t>
      </w:r>
      <w:r w:rsidR="00170A2B">
        <w:rPr>
          <w:sz w:val="32"/>
          <w:szCs w:val="32"/>
        </w:rPr>
        <w:t xml:space="preserve">Arp gave a brief update and announced that there were </w:t>
      </w:r>
      <w:r w:rsidR="00DB6A9C" w:rsidRPr="0032537E">
        <w:rPr>
          <w:sz w:val="32"/>
          <w:szCs w:val="32"/>
        </w:rPr>
        <w:t>3 miles left to crush.</w:t>
      </w:r>
      <w:r w:rsidR="0032537E">
        <w:rPr>
          <w:b/>
          <w:sz w:val="32"/>
          <w:szCs w:val="32"/>
        </w:rPr>
        <w:t xml:space="preserve"> </w:t>
      </w:r>
    </w:p>
    <w:p w14:paraId="01015FD1" w14:textId="77777777" w:rsidR="00084E56" w:rsidRPr="009B1762" w:rsidRDefault="00084E56" w:rsidP="00084E56">
      <w:pPr>
        <w:jc w:val="both"/>
        <w:rPr>
          <w:rFonts w:cstheme="minorHAnsi"/>
          <w:sz w:val="32"/>
          <w:szCs w:val="32"/>
        </w:rPr>
      </w:pPr>
      <w:r>
        <w:rPr>
          <w:sz w:val="32"/>
          <w:szCs w:val="32"/>
        </w:rPr>
        <w:t xml:space="preserve">6.  </w:t>
      </w:r>
      <w:r>
        <w:rPr>
          <w:b/>
          <w:sz w:val="32"/>
          <w:szCs w:val="32"/>
        </w:rPr>
        <w:t xml:space="preserve">Set time and date for next meeting.  </w:t>
      </w:r>
      <w:r w:rsidRPr="009B1762">
        <w:rPr>
          <w:rFonts w:cstheme="minorHAnsi"/>
          <w:sz w:val="32"/>
          <w:szCs w:val="32"/>
        </w:rPr>
        <w:t xml:space="preserve">The next regular open meeting of the Edwards County Commissioner Court will be on the second Tuesday of </w:t>
      </w:r>
      <w:r>
        <w:rPr>
          <w:rFonts w:cstheme="minorHAnsi"/>
          <w:sz w:val="32"/>
          <w:szCs w:val="32"/>
        </w:rPr>
        <w:t>May, 2018</w:t>
      </w:r>
      <w:r w:rsidRPr="009B1762">
        <w:rPr>
          <w:rFonts w:cstheme="minorHAnsi"/>
          <w:sz w:val="32"/>
          <w:szCs w:val="32"/>
        </w:rPr>
        <w:t xml:space="preserve"> (</w:t>
      </w:r>
      <w:r>
        <w:rPr>
          <w:rFonts w:cstheme="minorHAnsi"/>
          <w:sz w:val="32"/>
          <w:szCs w:val="32"/>
        </w:rPr>
        <w:t>May 8, 2018</w:t>
      </w:r>
      <w:r w:rsidRPr="009B1762">
        <w:rPr>
          <w:rFonts w:cstheme="minorHAnsi"/>
          <w:sz w:val="32"/>
          <w:szCs w:val="32"/>
        </w:rPr>
        <w:t xml:space="preserve">) at 9:00 a.m. in the Edwards County Courtroom.  </w:t>
      </w:r>
    </w:p>
    <w:p w14:paraId="2CC58B66" w14:textId="77777777" w:rsidR="00084E56" w:rsidRPr="009B1762" w:rsidRDefault="00084E56" w:rsidP="00084E56">
      <w:pPr>
        <w:jc w:val="both"/>
        <w:rPr>
          <w:rFonts w:cstheme="minorHAnsi"/>
          <w:sz w:val="32"/>
          <w:szCs w:val="32"/>
        </w:rPr>
      </w:pPr>
      <w:r>
        <w:rPr>
          <w:sz w:val="32"/>
          <w:szCs w:val="32"/>
        </w:rPr>
        <w:t xml:space="preserve">7.  </w:t>
      </w:r>
      <w:r>
        <w:rPr>
          <w:b/>
          <w:sz w:val="32"/>
          <w:szCs w:val="32"/>
        </w:rPr>
        <w:t xml:space="preserve">Pay bills.  </w:t>
      </w:r>
      <w:r w:rsidRPr="009B1762">
        <w:rPr>
          <w:rFonts w:cstheme="minorHAnsi"/>
          <w:sz w:val="32"/>
          <w:szCs w:val="32"/>
        </w:rPr>
        <w:t xml:space="preserve">Commissioner </w:t>
      </w:r>
      <w:r>
        <w:rPr>
          <w:rFonts w:cstheme="minorHAnsi"/>
          <w:sz w:val="32"/>
          <w:szCs w:val="32"/>
        </w:rPr>
        <w:t xml:space="preserve">Sweeten </w:t>
      </w:r>
      <w:r w:rsidRPr="009B1762">
        <w:rPr>
          <w:rFonts w:cstheme="minorHAnsi"/>
          <w:sz w:val="32"/>
          <w:szCs w:val="32"/>
        </w:rPr>
        <w:t xml:space="preserve">made the motion to pay the bills; Commissioner </w:t>
      </w:r>
      <w:r>
        <w:rPr>
          <w:rFonts w:cstheme="minorHAnsi"/>
          <w:sz w:val="32"/>
          <w:szCs w:val="32"/>
        </w:rPr>
        <w:t xml:space="preserve">Barnebey </w:t>
      </w:r>
      <w:r w:rsidRPr="009B1762">
        <w:rPr>
          <w:rFonts w:cstheme="minorHAnsi"/>
          <w:sz w:val="32"/>
          <w:szCs w:val="32"/>
        </w:rPr>
        <w:t xml:space="preserve">seconded the motion.  No Commissioner noting any </w:t>
      </w:r>
      <w:r>
        <w:rPr>
          <w:rFonts w:cstheme="minorHAnsi"/>
          <w:sz w:val="32"/>
          <w:szCs w:val="32"/>
        </w:rPr>
        <w:t>opposition, the motion carried 5</w:t>
      </w:r>
      <w:r w:rsidRPr="009B1762">
        <w:rPr>
          <w:rFonts w:cstheme="minorHAnsi"/>
          <w:sz w:val="32"/>
          <w:szCs w:val="32"/>
        </w:rPr>
        <w:t xml:space="preserve">/0. </w:t>
      </w:r>
    </w:p>
    <w:p w14:paraId="3181A3EB" w14:textId="77777777" w:rsidR="00084E56" w:rsidRDefault="00084E56" w:rsidP="00084E56">
      <w:pPr>
        <w:jc w:val="both"/>
        <w:rPr>
          <w:rFonts w:cstheme="minorHAnsi"/>
          <w:sz w:val="32"/>
          <w:szCs w:val="32"/>
        </w:rPr>
      </w:pPr>
      <w:r>
        <w:rPr>
          <w:sz w:val="32"/>
          <w:szCs w:val="32"/>
        </w:rPr>
        <w:t xml:space="preserve">8.  </w:t>
      </w:r>
      <w:r>
        <w:rPr>
          <w:b/>
          <w:sz w:val="32"/>
          <w:szCs w:val="32"/>
        </w:rPr>
        <w:t xml:space="preserve">Adjourn.  </w:t>
      </w:r>
      <w:r w:rsidRPr="009B1762">
        <w:rPr>
          <w:rFonts w:cstheme="minorHAnsi"/>
          <w:sz w:val="32"/>
          <w:szCs w:val="32"/>
        </w:rPr>
        <w:t>Commissioner Barnebey made the motion to adjourn.  Commissioner Sweeten seconded the motion.  No Commissioner noting any opposition, the motion carried 5/0.   This regular, open meeting of the Edwards County Commis</w:t>
      </w:r>
      <w:r w:rsidR="00CA3E16">
        <w:rPr>
          <w:rFonts w:cstheme="minorHAnsi"/>
          <w:sz w:val="32"/>
          <w:szCs w:val="32"/>
        </w:rPr>
        <w:t>sioners Court adjourned at 10:50</w:t>
      </w:r>
      <w:r w:rsidRPr="009B1762">
        <w:rPr>
          <w:rFonts w:cstheme="minorHAnsi"/>
          <w:sz w:val="32"/>
          <w:szCs w:val="32"/>
        </w:rPr>
        <w:t xml:space="preserve"> a.m.  </w:t>
      </w:r>
    </w:p>
    <w:p w14:paraId="557A47DF" w14:textId="77777777" w:rsidR="00084E56" w:rsidRPr="009B1762" w:rsidRDefault="00084E56" w:rsidP="00084E56">
      <w:pPr>
        <w:spacing w:after="0" w:line="240" w:lineRule="auto"/>
        <w:rPr>
          <w:rFonts w:cstheme="minorHAnsi"/>
          <w:sz w:val="32"/>
          <w:szCs w:val="32"/>
        </w:rPr>
      </w:pP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t>APPROVED:</w:t>
      </w:r>
    </w:p>
    <w:p w14:paraId="4F2421DF" w14:textId="77777777" w:rsidR="00084E56" w:rsidRPr="009B1762" w:rsidRDefault="00084E56" w:rsidP="00084E56">
      <w:pPr>
        <w:spacing w:after="0" w:line="240" w:lineRule="auto"/>
        <w:rPr>
          <w:rFonts w:cstheme="minorHAnsi"/>
          <w:sz w:val="32"/>
          <w:szCs w:val="32"/>
        </w:rPr>
      </w:pPr>
    </w:p>
    <w:p w14:paraId="383440BA" w14:textId="77777777" w:rsidR="00084E56" w:rsidRPr="009B1762" w:rsidRDefault="00084E56" w:rsidP="00084E56">
      <w:pPr>
        <w:spacing w:after="0" w:line="240" w:lineRule="auto"/>
        <w:rPr>
          <w:rFonts w:cstheme="minorHAnsi"/>
          <w:sz w:val="32"/>
          <w:szCs w:val="32"/>
          <w:u w:val="single"/>
        </w:rPr>
      </w:pP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p>
    <w:p w14:paraId="47A3FBCF" w14:textId="77777777" w:rsidR="00084E56" w:rsidRPr="009B1762" w:rsidRDefault="00084E56" w:rsidP="00084E56">
      <w:pPr>
        <w:spacing w:after="0" w:line="240" w:lineRule="auto"/>
        <w:rPr>
          <w:rFonts w:cstheme="minorHAnsi"/>
          <w:sz w:val="32"/>
          <w:szCs w:val="32"/>
        </w:rPr>
      </w:pP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t>SOULI ASA SHANKLIN</w:t>
      </w:r>
    </w:p>
    <w:p w14:paraId="78FFFEAD" w14:textId="77777777" w:rsidR="00084E56" w:rsidRPr="009B1762" w:rsidRDefault="00084E56" w:rsidP="00084E56">
      <w:pPr>
        <w:spacing w:after="0" w:line="240" w:lineRule="auto"/>
        <w:rPr>
          <w:rFonts w:cstheme="minorHAnsi"/>
          <w:sz w:val="32"/>
          <w:szCs w:val="32"/>
        </w:rPr>
      </w:pP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t>Edwards County Judge</w:t>
      </w:r>
    </w:p>
    <w:p w14:paraId="0FDA21D2" w14:textId="77777777" w:rsidR="00084E56" w:rsidRPr="009B1762" w:rsidRDefault="00084E56" w:rsidP="00084E56">
      <w:pPr>
        <w:spacing w:after="0" w:line="240" w:lineRule="auto"/>
        <w:rPr>
          <w:rFonts w:cstheme="minorHAnsi"/>
          <w:sz w:val="32"/>
          <w:szCs w:val="32"/>
        </w:rPr>
      </w:pPr>
    </w:p>
    <w:p w14:paraId="3E502937" w14:textId="77777777" w:rsidR="00084E56" w:rsidRPr="009B1762" w:rsidRDefault="00084E56" w:rsidP="00084E56">
      <w:pPr>
        <w:spacing w:after="0" w:line="240" w:lineRule="auto"/>
        <w:rPr>
          <w:rFonts w:cstheme="minorHAnsi"/>
          <w:sz w:val="32"/>
          <w:szCs w:val="32"/>
        </w:rPr>
      </w:pPr>
      <w:r w:rsidRPr="009B1762">
        <w:rPr>
          <w:rFonts w:cstheme="minorHAnsi"/>
          <w:sz w:val="32"/>
          <w:szCs w:val="32"/>
        </w:rPr>
        <w:t>Attest:</w:t>
      </w:r>
    </w:p>
    <w:p w14:paraId="2449F81A" w14:textId="77777777" w:rsidR="00084E56" w:rsidRPr="009B1762" w:rsidRDefault="00084E56" w:rsidP="00084E56">
      <w:pPr>
        <w:spacing w:after="0" w:line="240" w:lineRule="auto"/>
        <w:rPr>
          <w:rFonts w:cstheme="minorHAnsi"/>
          <w:sz w:val="32"/>
          <w:szCs w:val="32"/>
        </w:rPr>
      </w:pPr>
    </w:p>
    <w:p w14:paraId="44BFBE1C" w14:textId="77777777" w:rsidR="00084E56" w:rsidRPr="009B1762" w:rsidRDefault="00084E56" w:rsidP="00084E56">
      <w:pPr>
        <w:spacing w:after="0" w:line="240" w:lineRule="auto"/>
        <w:rPr>
          <w:rFonts w:cstheme="minorHAnsi"/>
          <w:sz w:val="32"/>
          <w:szCs w:val="32"/>
        </w:rPr>
      </w:pPr>
    </w:p>
    <w:p w14:paraId="0AED08A6" w14:textId="77777777" w:rsidR="00084E56" w:rsidRPr="009B1762" w:rsidRDefault="00084E56" w:rsidP="00084E56">
      <w:pPr>
        <w:spacing w:after="0" w:line="240" w:lineRule="auto"/>
        <w:rPr>
          <w:rFonts w:cstheme="minorHAnsi"/>
          <w:sz w:val="32"/>
          <w:szCs w:val="32"/>
          <w:u w:val="single"/>
        </w:rPr>
      </w:pP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p>
    <w:p w14:paraId="42717EED" w14:textId="77777777" w:rsidR="00084E56" w:rsidRPr="009B1762" w:rsidRDefault="00084E56" w:rsidP="00084E56">
      <w:pPr>
        <w:spacing w:after="0" w:line="240" w:lineRule="auto"/>
        <w:rPr>
          <w:rFonts w:cstheme="minorHAnsi"/>
          <w:sz w:val="32"/>
          <w:szCs w:val="32"/>
        </w:rPr>
      </w:pPr>
      <w:r w:rsidRPr="009B1762">
        <w:rPr>
          <w:rFonts w:cstheme="minorHAnsi"/>
          <w:sz w:val="32"/>
          <w:szCs w:val="32"/>
        </w:rPr>
        <w:t>OLGA LYDIA REYES</w:t>
      </w:r>
    </w:p>
    <w:p w14:paraId="171F33E6" w14:textId="77777777" w:rsidR="00084E56" w:rsidRPr="00F6649D" w:rsidRDefault="00084E56" w:rsidP="00F6649D">
      <w:pPr>
        <w:spacing w:after="0" w:line="240" w:lineRule="auto"/>
        <w:rPr>
          <w:rFonts w:cstheme="minorHAnsi"/>
          <w:b/>
          <w:sz w:val="32"/>
          <w:szCs w:val="32"/>
        </w:rPr>
      </w:pPr>
      <w:r w:rsidRPr="009B1762">
        <w:rPr>
          <w:rFonts w:cstheme="minorHAnsi"/>
          <w:sz w:val="32"/>
          <w:szCs w:val="32"/>
        </w:rPr>
        <w:t>E</w:t>
      </w:r>
      <w:r w:rsidR="00F6649D">
        <w:rPr>
          <w:rFonts w:cstheme="minorHAnsi"/>
          <w:sz w:val="32"/>
          <w:szCs w:val="32"/>
        </w:rPr>
        <w:t>dwards County and District Clerk</w:t>
      </w:r>
    </w:p>
    <w:sectPr w:rsidR="00084E56" w:rsidRPr="00F664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D01"/>
    <w:rsid w:val="00084E56"/>
    <w:rsid w:val="000E5BB8"/>
    <w:rsid w:val="00170A2B"/>
    <w:rsid w:val="001C474A"/>
    <w:rsid w:val="001D1699"/>
    <w:rsid w:val="001F32B2"/>
    <w:rsid w:val="00232093"/>
    <w:rsid w:val="00234C56"/>
    <w:rsid w:val="00261E93"/>
    <w:rsid w:val="002F4D01"/>
    <w:rsid w:val="0032537E"/>
    <w:rsid w:val="00405033"/>
    <w:rsid w:val="004C1DBF"/>
    <w:rsid w:val="005503EC"/>
    <w:rsid w:val="005642C2"/>
    <w:rsid w:val="005B7E89"/>
    <w:rsid w:val="005F7DA4"/>
    <w:rsid w:val="006B065A"/>
    <w:rsid w:val="006C1F84"/>
    <w:rsid w:val="007C0ED7"/>
    <w:rsid w:val="00883F4C"/>
    <w:rsid w:val="00A40805"/>
    <w:rsid w:val="00AF17AC"/>
    <w:rsid w:val="00B321B7"/>
    <w:rsid w:val="00B754F5"/>
    <w:rsid w:val="00C86F94"/>
    <w:rsid w:val="00CA3E16"/>
    <w:rsid w:val="00CE30B8"/>
    <w:rsid w:val="00DB6A9C"/>
    <w:rsid w:val="00E656DD"/>
    <w:rsid w:val="00E846FA"/>
    <w:rsid w:val="00E90325"/>
    <w:rsid w:val="00E96C9D"/>
    <w:rsid w:val="00EB7615"/>
    <w:rsid w:val="00ED4489"/>
    <w:rsid w:val="00F6649D"/>
    <w:rsid w:val="00FB1D7A"/>
    <w:rsid w:val="00FC418E"/>
    <w:rsid w:val="00FF4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60F06"/>
  <w15:docId w15:val="{7CBF1985-8CF7-4274-A477-FDE760701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D695C-FF1F-473F-B47B-83A5039B5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1321</Words>
  <Characters>7532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Katie Ashmore</cp:lastModifiedBy>
  <cp:revision>2</cp:revision>
  <dcterms:created xsi:type="dcterms:W3CDTF">2018-05-07T13:00:00Z</dcterms:created>
  <dcterms:modified xsi:type="dcterms:W3CDTF">2018-05-07T13:00:00Z</dcterms:modified>
</cp:coreProperties>
</file>