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5D777" w14:textId="77777777" w:rsidR="00427E35" w:rsidRPr="009972F7" w:rsidRDefault="00427E35" w:rsidP="00427E35">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2C57A5BB" w14:textId="77777777" w:rsidR="00427E35" w:rsidRPr="009972F7" w:rsidRDefault="00427E35" w:rsidP="00427E35">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14:paraId="397DC4F0" w14:textId="77777777" w:rsidR="00427E35" w:rsidRPr="009972F7" w:rsidRDefault="00427E35" w:rsidP="00427E35">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28F8F90A" w14:textId="77777777" w:rsidR="00427E35" w:rsidRPr="009972F7" w:rsidRDefault="00427E35" w:rsidP="00427E35">
      <w:pPr>
        <w:spacing w:after="0" w:line="240" w:lineRule="auto"/>
        <w:jc w:val="both"/>
        <w:rPr>
          <w:rFonts w:cstheme="minorHAnsi"/>
          <w:b/>
          <w:sz w:val="32"/>
          <w:szCs w:val="32"/>
        </w:rPr>
      </w:pPr>
    </w:p>
    <w:p w14:paraId="7276C3E7" w14:textId="77777777" w:rsidR="00427E35" w:rsidRPr="009972F7" w:rsidRDefault="00427E35" w:rsidP="00427E35">
      <w:pPr>
        <w:spacing w:after="0"/>
        <w:jc w:val="both"/>
        <w:rPr>
          <w:rFonts w:cstheme="minorHAnsi"/>
          <w:sz w:val="32"/>
          <w:szCs w:val="32"/>
        </w:rPr>
      </w:pPr>
      <w:r w:rsidRPr="009972F7">
        <w:rPr>
          <w:rFonts w:cstheme="minorHAnsi"/>
          <w:b/>
          <w:sz w:val="32"/>
          <w:szCs w:val="32"/>
        </w:rPr>
        <w:t>BE IT REMEMBERED</w:t>
      </w:r>
      <w:r>
        <w:rPr>
          <w:rFonts w:cstheme="minorHAnsi"/>
          <w:sz w:val="32"/>
          <w:szCs w:val="32"/>
        </w:rPr>
        <w:t xml:space="preserve"> that on this 12</w:t>
      </w:r>
      <w:r w:rsidRPr="009972F7">
        <w:rPr>
          <w:rFonts w:cstheme="minorHAnsi"/>
          <w:sz w:val="32"/>
          <w:szCs w:val="32"/>
          <w:vertAlign w:val="superscript"/>
        </w:rPr>
        <w:t>th</w:t>
      </w:r>
      <w:r w:rsidRPr="009972F7">
        <w:rPr>
          <w:rFonts w:cstheme="minorHAnsi"/>
          <w:sz w:val="32"/>
          <w:szCs w:val="32"/>
        </w:rPr>
        <w:t xml:space="preserve"> day of </w:t>
      </w:r>
      <w:r>
        <w:rPr>
          <w:rFonts w:cstheme="minorHAnsi"/>
          <w:sz w:val="32"/>
          <w:szCs w:val="32"/>
        </w:rPr>
        <w:t>June</w:t>
      </w:r>
      <w:r w:rsidRPr="009972F7">
        <w:rPr>
          <w:rFonts w:cstheme="minorHAnsi"/>
          <w:sz w:val="32"/>
          <w:szCs w:val="32"/>
        </w:rPr>
        <w:t xml:space="preserve">, 2018,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County, Texas was posted on </w:t>
      </w:r>
      <w:r>
        <w:rPr>
          <w:rFonts w:cstheme="minorHAnsi"/>
          <w:sz w:val="32"/>
          <w:szCs w:val="32"/>
        </w:rPr>
        <w:t>June 7, 2018 at 11:30 o’clock a</w:t>
      </w:r>
      <w:r w:rsidRPr="009972F7">
        <w:rPr>
          <w:rFonts w:cstheme="minorHAnsi"/>
          <w:sz w:val="32"/>
          <w:szCs w:val="32"/>
        </w:rPr>
        <w:t>.m.</w:t>
      </w:r>
    </w:p>
    <w:p w14:paraId="51467BDD" w14:textId="77777777" w:rsidR="00427E35" w:rsidRPr="009972F7" w:rsidRDefault="00427E35" w:rsidP="00427E35">
      <w:pPr>
        <w:spacing w:after="0" w:line="240" w:lineRule="auto"/>
        <w:jc w:val="both"/>
        <w:rPr>
          <w:rFonts w:cstheme="minorHAnsi"/>
          <w:sz w:val="32"/>
          <w:szCs w:val="32"/>
        </w:rPr>
      </w:pPr>
    </w:p>
    <w:p w14:paraId="180AAC5F" w14:textId="77777777" w:rsidR="00427E35" w:rsidRPr="009972F7" w:rsidRDefault="00427E35" w:rsidP="00427E35">
      <w:pPr>
        <w:spacing w:after="0" w:line="240" w:lineRule="auto"/>
        <w:jc w:val="both"/>
        <w:rPr>
          <w:rFonts w:cstheme="minorHAnsi"/>
          <w:sz w:val="32"/>
          <w:szCs w:val="32"/>
        </w:rPr>
      </w:pPr>
      <w:r w:rsidRPr="009972F7">
        <w:rPr>
          <w:rFonts w:cstheme="minorHAnsi"/>
          <w:sz w:val="32"/>
          <w:szCs w:val="32"/>
        </w:rPr>
        <w:t>Present were:</w:t>
      </w:r>
    </w:p>
    <w:p w14:paraId="6C837F3E" w14:textId="77777777" w:rsidR="00427E35" w:rsidRPr="009972F7" w:rsidRDefault="00427E35" w:rsidP="00427E35">
      <w:pPr>
        <w:spacing w:after="0" w:line="240" w:lineRule="auto"/>
        <w:jc w:val="both"/>
        <w:rPr>
          <w:rFonts w:cstheme="minorHAnsi"/>
          <w:sz w:val="32"/>
          <w:szCs w:val="32"/>
        </w:rPr>
      </w:pPr>
      <w:r w:rsidRPr="009972F7">
        <w:rPr>
          <w:rFonts w:cstheme="minorHAnsi"/>
          <w:sz w:val="32"/>
          <w:szCs w:val="32"/>
        </w:rPr>
        <w:t xml:space="preserve">Honorable William Epperson, Commissioner of Precinct One </w:t>
      </w:r>
    </w:p>
    <w:p w14:paraId="0BB55959" w14:textId="77777777" w:rsidR="00427E35" w:rsidRPr="009972F7" w:rsidRDefault="00427E35" w:rsidP="00427E35">
      <w:pPr>
        <w:spacing w:after="0" w:line="240" w:lineRule="auto"/>
        <w:jc w:val="both"/>
        <w:rPr>
          <w:rFonts w:cstheme="minorHAnsi"/>
          <w:sz w:val="32"/>
          <w:szCs w:val="32"/>
        </w:rPr>
      </w:pPr>
      <w:r w:rsidRPr="009972F7">
        <w:rPr>
          <w:rFonts w:cstheme="minorHAnsi"/>
          <w:sz w:val="32"/>
          <w:szCs w:val="32"/>
        </w:rPr>
        <w:t>Honorable Lee Sweeten, Commissioner of Precinct Two</w:t>
      </w:r>
    </w:p>
    <w:p w14:paraId="47316D7E" w14:textId="77777777" w:rsidR="00427E35" w:rsidRPr="009972F7" w:rsidRDefault="00427E35" w:rsidP="00427E35">
      <w:pPr>
        <w:spacing w:after="0" w:line="240" w:lineRule="auto"/>
        <w:jc w:val="both"/>
        <w:rPr>
          <w:rFonts w:cstheme="minorHAnsi"/>
          <w:sz w:val="32"/>
          <w:szCs w:val="32"/>
        </w:rPr>
      </w:pPr>
      <w:r w:rsidRPr="009972F7">
        <w:rPr>
          <w:rFonts w:cstheme="minorHAnsi"/>
          <w:sz w:val="32"/>
          <w:szCs w:val="32"/>
        </w:rPr>
        <w:t>Honorable Matt Fry,</w:t>
      </w:r>
      <w:r>
        <w:rPr>
          <w:rFonts w:cstheme="minorHAnsi"/>
          <w:sz w:val="32"/>
          <w:szCs w:val="32"/>
        </w:rPr>
        <w:t xml:space="preserve"> Commissioner of Precinct Three</w:t>
      </w:r>
    </w:p>
    <w:p w14:paraId="4E426386" w14:textId="77777777" w:rsidR="00427E35" w:rsidRPr="009972F7" w:rsidRDefault="00427E35" w:rsidP="00427E35">
      <w:pPr>
        <w:spacing w:after="0" w:line="240" w:lineRule="auto"/>
        <w:jc w:val="both"/>
        <w:rPr>
          <w:rFonts w:cstheme="minorHAnsi"/>
          <w:sz w:val="32"/>
          <w:szCs w:val="32"/>
        </w:rPr>
      </w:pPr>
      <w:r w:rsidRPr="009972F7">
        <w:rPr>
          <w:rFonts w:cstheme="minorHAnsi"/>
          <w:sz w:val="32"/>
          <w:szCs w:val="32"/>
        </w:rPr>
        <w:t xml:space="preserve">Honorable Andrew Barnebey, Commissioner of Precinct Four </w:t>
      </w:r>
    </w:p>
    <w:p w14:paraId="63F0E2F8" w14:textId="77777777" w:rsidR="00427E35" w:rsidRPr="009972F7" w:rsidRDefault="00427E35" w:rsidP="00427E35">
      <w:pPr>
        <w:spacing w:after="0" w:line="240" w:lineRule="auto"/>
        <w:jc w:val="both"/>
        <w:rPr>
          <w:rFonts w:cstheme="minorHAnsi"/>
          <w:sz w:val="32"/>
          <w:szCs w:val="32"/>
        </w:rPr>
      </w:pPr>
      <w:r w:rsidRPr="009972F7">
        <w:rPr>
          <w:rFonts w:cstheme="minorHAnsi"/>
          <w:sz w:val="32"/>
          <w:szCs w:val="32"/>
        </w:rPr>
        <w:t>Honorable Souli Asa Shanklin, County Judge</w:t>
      </w:r>
    </w:p>
    <w:p w14:paraId="2B403563" w14:textId="77777777" w:rsidR="00427E35" w:rsidRPr="009972F7" w:rsidRDefault="00427E35" w:rsidP="00427E35">
      <w:pPr>
        <w:spacing w:after="0" w:line="240" w:lineRule="auto"/>
        <w:jc w:val="both"/>
        <w:rPr>
          <w:rFonts w:cstheme="minorHAnsi"/>
          <w:sz w:val="32"/>
          <w:szCs w:val="32"/>
        </w:rPr>
      </w:pPr>
      <w:r w:rsidRPr="009972F7">
        <w:rPr>
          <w:rFonts w:cstheme="minorHAnsi"/>
          <w:sz w:val="32"/>
          <w:szCs w:val="32"/>
        </w:rPr>
        <w:t>Honorable Olga Lydia Reyes, County and District Clerk</w:t>
      </w:r>
      <w:r>
        <w:rPr>
          <w:rFonts w:cstheme="minorHAnsi"/>
          <w:sz w:val="32"/>
          <w:szCs w:val="32"/>
        </w:rPr>
        <w:t xml:space="preserve"> was absent</w:t>
      </w:r>
    </w:p>
    <w:p w14:paraId="594CE304" w14:textId="77777777" w:rsidR="00427E35" w:rsidRPr="009972F7" w:rsidRDefault="00427E35" w:rsidP="00427E35">
      <w:pPr>
        <w:spacing w:after="0" w:line="240" w:lineRule="auto"/>
        <w:jc w:val="both"/>
        <w:rPr>
          <w:rFonts w:cstheme="minorHAnsi"/>
          <w:sz w:val="32"/>
          <w:szCs w:val="32"/>
        </w:rPr>
      </w:pPr>
    </w:p>
    <w:p w14:paraId="75ADF84D" w14:textId="77777777" w:rsidR="00427E35" w:rsidRPr="009972F7" w:rsidRDefault="00427E35" w:rsidP="00427E35">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The Open Mee</w:t>
      </w:r>
      <w:r>
        <w:rPr>
          <w:rFonts w:cstheme="minorHAnsi"/>
          <w:sz w:val="32"/>
          <w:szCs w:val="32"/>
        </w:rPr>
        <w:t>ting was called to order at 9:00</w:t>
      </w:r>
      <w:r w:rsidRPr="009972F7">
        <w:rPr>
          <w:rFonts w:cstheme="minorHAnsi"/>
          <w:sz w:val="32"/>
          <w:szCs w:val="32"/>
        </w:rPr>
        <w:t xml:space="preserve"> o’clock a.m. by Judge Shanklin.  The Pledge of Allegiance was recited.  The Court was led </w:t>
      </w:r>
      <w:r>
        <w:rPr>
          <w:rFonts w:cstheme="minorHAnsi"/>
          <w:sz w:val="32"/>
          <w:szCs w:val="32"/>
        </w:rPr>
        <w:t xml:space="preserve">in prayer </w:t>
      </w:r>
      <w:r w:rsidRPr="009972F7">
        <w:rPr>
          <w:rFonts w:cstheme="minorHAnsi"/>
          <w:sz w:val="32"/>
          <w:szCs w:val="32"/>
        </w:rPr>
        <w:t xml:space="preserve">by </w:t>
      </w:r>
      <w:r>
        <w:rPr>
          <w:rFonts w:cstheme="minorHAnsi"/>
          <w:sz w:val="32"/>
          <w:szCs w:val="32"/>
        </w:rPr>
        <w:t>Kenneth Reed</w:t>
      </w:r>
      <w:r w:rsidRPr="009972F7">
        <w:rPr>
          <w:rFonts w:cstheme="minorHAnsi"/>
          <w:sz w:val="32"/>
          <w:szCs w:val="32"/>
        </w:rPr>
        <w:t xml:space="preserve">.  The roll was then called by </w:t>
      </w:r>
      <w:r>
        <w:rPr>
          <w:rFonts w:cstheme="minorHAnsi"/>
          <w:sz w:val="32"/>
          <w:szCs w:val="32"/>
        </w:rPr>
        <w:t>Administrative Assistant Katie Ashmore-Prather as Clerk Reyes was absent due to attending her Clerk’s Conference</w:t>
      </w:r>
      <w:r w:rsidRPr="009972F7">
        <w:rPr>
          <w:rFonts w:cstheme="minorHAnsi"/>
          <w:sz w:val="32"/>
          <w:szCs w:val="32"/>
        </w:rPr>
        <w:t>.</w:t>
      </w:r>
      <w:r>
        <w:rPr>
          <w:rFonts w:cstheme="minorHAnsi"/>
          <w:sz w:val="32"/>
          <w:szCs w:val="32"/>
        </w:rPr>
        <w:t xml:space="preserve">  All Commissioners </w:t>
      </w:r>
      <w:r w:rsidRPr="009972F7">
        <w:rPr>
          <w:rFonts w:cstheme="minorHAnsi"/>
          <w:sz w:val="32"/>
          <w:szCs w:val="32"/>
        </w:rPr>
        <w:t xml:space="preserve">were present.  </w:t>
      </w:r>
    </w:p>
    <w:p w14:paraId="2E1B98BC" w14:textId="77777777" w:rsidR="00427E35" w:rsidRPr="009972F7" w:rsidRDefault="00427E35" w:rsidP="00427E35">
      <w:pPr>
        <w:spacing w:after="0"/>
        <w:jc w:val="both"/>
        <w:rPr>
          <w:rFonts w:cstheme="minorHAnsi"/>
          <w:sz w:val="32"/>
          <w:szCs w:val="32"/>
        </w:rPr>
      </w:pPr>
    </w:p>
    <w:p w14:paraId="73BF3A63" w14:textId="77777777" w:rsidR="00427E35" w:rsidRPr="009972F7" w:rsidRDefault="00427E35" w:rsidP="00427E35">
      <w:pPr>
        <w:jc w:val="both"/>
        <w:rPr>
          <w:rFonts w:cstheme="minorHAnsi"/>
          <w:sz w:val="32"/>
          <w:szCs w:val="32"/>
        </w:rPr>
      </w:pPr>
      <w:r w:rsidRPr="009972F7">
        <w:rPr>
          <w:rFonts w:cstheme="minorHAnsi"/>
          <w:sz w:val="32"/>
          <w:szCs w:val="32"/>
        </w:rPr>
        <w:t xml:space="preserve">2.  </w:t>
      </w:r>
      <w:r w:rsidRPr="009972F7">
        <w:rPr>
          <w:rFonts w:cstheme="minorHAnsi"/>
          <w:b/>
          <w:sz w:val="32"/>
          <w:szCs w:val="32"/>
        </w:rPr>
        <w:t>Open Forum.</w:t>
      </w:r>
      <w:r w:rsidRPr="009972F7">
        <w:rPr>
          <w:rFonts w:cstheme="minorHAnsi"/>
          <w:sz w:val="32"/>
          <w:szCs w:val="32"/>
        </w:rPr>
        <w:t xml:space="preserve">  There were no participants in the Open Forum.</w:t>
      </w:r>
    </w:p>
    <w:p w14:paraId="0A2FDCDB" w14:textId="77777777" w:rsidR="00427E35" w:rsidRPr="009972F7" w:rsidRDefault="00427E35" w:rsidP="00427E35">
      <w:pPr>
        <w:jc w:val="both"/>
        <w:rPr>
          <w:rFonts w:cstheme="minorHAnsi"/>
          <w:sz w:val="32"/>
          <w:szCs w:val="32"/>
        </w:rPr>
      </w:pPr>
      <w:r w:rsidRPr="009972F7">
        <w:rPr>
          <w:rFonts w:cstheme="minorHAnsi"/>
          <w:sz w:val="32"/>
          <w:szCs w:val="32"/>
        </w:rPr>
        <w:t xml:space="preserve">3.  </w:t>
      </w:r>
      <w:r w:rsidRPr="009972F7">
        <w:rPr>
          <w:rFonts w:cstheme="minorHAnsi"/>
          <w:b/>
          <w:sz w:val="32"/>
          <w:szCs w:val="32"/>
        </w:rPr>
        <w:t xml:space="preserve">Staff Reports.  </w:t>
      </w:r>
      <w:r w:rsidRPr="009972F7">
        <w:rPr>
          <w:rFonts w:cstheme="minorHAnsi"/>
          <w:sz w:val="32"/>
          <w:szCs w:val="32"/>
        </w:rPr>
        <w:t>There were no questions on the Staff Reports.</w:t>
      </w:r>
      <w:r>
        <w:rPr>
          <w:rFonts w:cstheme="minorHAnsi"/>
          <w:sz w:val="32"/>
          <w:szCs w:val="32"/>
        </w:rPr>
        <w:t xml:space="preserve">  </w:t>
      </w:r>
    </w:p>
    <w:p w14:paraId="69387ED2" w14:textId="77777777" w:rsidR="00427E35" w:rsidRPr="009972F7" w:rsidRDefault="00427E35" w:rsidP="00427E35">
      <w:pPr>
        <w:rPr>
          <w:rFonts w:cstheme="minorHAnsi"/>
          <w:b/>
          <w:sz w:val="32"/>
          <w:szCs w:val="32"/>
        </w:rPr>
      </w:pPr>
      <w:r w:rsidRPr="009972F7">
        <w:rPr>
          <w:rFonts w:cstheme="minorHAnsi"/>
          <w:sz w:val="32"/>
          <w:szCs w:val="32"/>
        </w:rPr>
        <w:lastRenderedPageBreak/>
        <w:t xml:space="preserve">4.  </w:t>
      </w:r>
      <w:r w:rsidRPr="009972F7">
        <w:rPr>
          <w:rFonts w:cstheme="minorHAnsi"/>
          <w:b/>
          <w:sz w:val="32"/>
          <w:szCs w:val="32"/>
        </w:rPr>
        <w:t>DELIBERATE, CONSIDER and/or TAKE ACTION ON ANY OF THE FOLLOWING:</w:t>
      </w:r>
    </w:p>
    <w:p w14:paraId="37662025" w14:textId="77777777" w:rsidR="00427E35" w:rsidRDefault="00427E35" w:rsidP="00427E35">
      <w:pPr>
        <w:jc w:val="both"/>
        <w:rPr>
          <w:rFonts w:cstheme="minorHAnsi"/>
          <w:sz w:val="32"/>
          <w:szCs w:val="32"/>
        </w:rPr>
      </w:pPr>
      <w:r>
        <w:rPr>
          <w:sz w:val="32"/>
          <w:szCs w:val="32"/>
        </w:rPr>
        <w:t xml:space="preserve">a.  </w:t>
      </w:r>
      <w:r w:rsidRPr="00FF4BD9">
        <w:rPr>
          <w:b/>
          <w:sz w:val="32"/>
          <w:szCs w:val="32"/>
        </w:rPr>
        <w:t>Prior Minutes.</w:t>
      </w:r>
      <w:r>
        <w:rPr>
          <w:sz w:val="32"/>
          <w:szCs w:val="32"/>
        </w:rPr>
        <w:t xml:space="preserve">  </w:t>
      </w:r>
      <w:r w:rsidRPr="009972F7">
        <w:rPr>
          <w:rFonts w:cstheme="minorHAnsi"/>
          <w:sz w:val="32"/>
          <w:szCs w:val="32"/>
        </w:rPr>
        <w:t xml:space="preserve">Commissioner </w:t>
      </w:r>
      <w:r>
        <w:rPr>
          <w:rFonts w:cstheme="minorHAnsi"/>
          <w:sz w:val="32"/>
          <w:szCs w:val="32"/>
        </w:rPr>
        <w:t xml:space="preserve">Sweeten </w:t>
      </w:r>
      <w:r w:rsidRPr="009972F7">
        <w:rPr>
          <w:rFonts w:cstheme="minorHAnsi"/>
          <w:sz w:val="32"/>
          <w:szCs w:val="32"/>
        </w:rPr>
        <w:t xml:space="preserve">made the motion to approve the minutes of </w:t>
      </w:r>
      <w:r>
        <w:rPr>
          <w:rFonts w:cstheme="minorHAnsi"/>
          <w:sz w:val="32"/>
          <w:szCs w:val="32"/>
        </w:rPr>
        <w:t>May 8, 2018</w:t>
      </w:r>
      <w:r w:rsidRPr="009972F7">
        <w:rPr>
          <w:rFonts w:cstheme="minorHAnsi"/>
          <w:sz w:val="32"/>
          <w:szCs w:val="32"/>
        </w:rPr>
        <w:t xml:space="preserve">; Commissioner </w:t>
      </w:r>
      <w:r>
        <w:rPr>
          <w:rFonts w:cstheme="minorHAnsi"/>
          <w:sz w:val="32"/>
          <w:szCs w:val="32"/>
        </w:rPr>
        <w:t xml:space="preserve">Epperson </w:t>
      </w:r>
      <w:r w:rsidRPr="009972F7">
        <w:rPr>
          <w:rFonts w:cstheme="minorHAnsi"/>
          <w:sz w:val="32"/>
          <w:szCs w:val="32"/>
        </w:rPr>
        <w:t xml:space="preserve">seconded the motion.  No Commissioner noting any </w:t>
      </w:r>
      <w:r>
        <w:rPr>
          <w:rFonts w:cstheme="minorHAnsi"/>
          <w:sz w:val="32"/>
          <w:szCs w:val="32"/>
        </w:rPr>
        <w:t>opposition, the motion carried 5</w:t>
      </w:r>
      <w:r w:rsidRPr="009972F7">
        <w:rPr>
          <w:rFonts w:cstheme="minorHAnsi"/>
          <w:sz w:val="32"/>
          <w:szCs w:val="32"/>
        </w:rPr>
        <w:t>/0.</w:t>
      </w:r>
    </w:p>
    <w:p w14:paraId="63EC0DD2" w14:textId="77777777" w:rsidR="00427E35" w:rsidRDefault="00427E35" w:rsidP="00427E35">
      <w:pPr>
        <w:jc w:val="both"/>
        <w:rPr>
          <w:sz w:val="32"/>
          <w:szCs w:val="32"/>
        </w:rPr>
      </w:pPr>
      <w:r>
        <w:rPr>
          <w:sz w:val="32"/>
          <w:szCs w:val="32"/>
        </w:rPr>
        <w:t xml:space="preserve">b.  </w:t>
      </w:r>
      <w:r w:rsidRPr="00FF4BD9">
        <w:rPr>
          <w:b/>
          <w:sz w:val="32"/>
          <w:szCs w:val="32"/>
        </w:rPr>
        <w:t>Burn Ban.</w:t>
      </w:r>
      <w:r>
        <w:rPr>
          <w:sz w:val="32"/>
          <w:szCs w:val="32"/>
        </w:rPr>
        <w:t xml:space="preserve">  Commissioner Sweeten motion to reinstate the Burn Ban as well as the Fireworks Ban; the motion was seconded by Commissioner Fry.</w:t>
      </w:r>
    </w:p>
    <w:p w14:paraId="71DB1E15" w14:textId="77777777" w:rsidR="00427E35" w:rsidRDefault="00427E35" w:rsidP="00427E35">
      <w:pPr>
        <w:jc w:val="both"/>
        <w:rPr>
          <w:sz w:val="32"/>
          <w:szCs w:val="32"/>
        </w:rPr>
      </w:pPr>
      <w:r>
        <w:rPr>
          <w:sz w:val="32"/>
          <w:szCs w:val="32"/>
        </w:rPr>
        <w:t xml:space="preserve">c.  </w:t>
      </w:r>
      <w:r>
        <w:rPr>
          <w:b/>
          <w:sz w:val="32"/>
          <w:szCs w:val="32"/>
        </w:rPr>
        <w:t xml:space="preserve">Presentation of the 2016-2017 audit. – Eric Ede.  </w:t>
      </w:r>
      <w:r>
        <w:rPr>
          <w:sz w:val="32"/>
          <w:szCs w:val="32"/>
        </w:rPr>
        <w:t xml:space="preserve">Ede appeared to address the Court and present the results of the 2016-2017 County audit which was just completed.  The County received the best opinion that it could receive.  This is found on page 5 of the audit packet.  </w:t>
      </w:r>
      <w:r w:rsidR="001212AE">
        <w:rPr>
          <w:sz w:val="32"/>
          <w:szCs w:val="32"/>
        </w:rPr>
        <w:t xml:space="preserve">Ede then continued to review the rest of the audit with the Court, beginning with page 7.  </w:t>
      </w:r>
      <w:r>
        <w:rPr>
          <w:sz w:val="32"/>
          <w:szCs w:val="32"/>
        </w:rPr>
        <w:t xml:space="preserve">Commissioner Sweeten made the motion to approve </w:t>
      </w:r>
      <w:r w:rsidR="001212AE">
        <w:rPr>
          <w:sz w:val="32"/>
          <w:szCs w:val="32"/>
        </w:rPr>
        <w:t xml:space="preserve">and accept the Edwards County audit </w:t>
      </w:r>
      <w:r w:rsidR="006D7DBC">
        <w:rPr>
          <w:sz w:val="32"/>
          <w:szCs w:val="32"/>
        </w:rPr>
        <w:t xml:space="preserve">as presented by Ede and Company </w:t>
      </w:r>
      <w:r w:rsidR="001212AE">
        <w:rPr>
          <w:sz w:val="32"/>
          <w:szCs w:val="32"/>
        </w:rPr>
        <w:t xml:space="preserve">for 2016-2017.  The motion was seconded by Commissioner Fry.  </w:t>
      </w:r>
      <w:r>
        <w:rPr>
          <w:sz w:val="32"/>
          <w:szCs w:val="32"/>
        </w:rPr>
        <w:t>No Commissioner noting any opposition, the motion carried</w:t>
      </w:r>
      <w:r w:rsidR="001212AE">
        <w:rPr>
          <w:sz w:val="32"/>
          <w:szCs w:val="32"/>
        </w:rPr>
        <w:t xml:space="preserve"> 5</w:t>
      </w:r>
      <w:r>
        <w:rPr>
          <w:sz w:val="32"/>
          <w:szCs w:val="32"/>
        </w:rPr>
        <w:t>/0.</w:t>
      </w:r>
    </w:p>
    <w:p w14:paraId="7E1E01F0" w14:textId="77777777" w:rsidR="00427E35" w:rsidRDefault="00427E35" w:rsidP="00427E35">
      <w:pPr>
        <w:jc w:val="both"/>
        <w:rPr>
          <w:sz w:val="32"/>
          <w:szCs w:val="32"/>
        </w:rPr>
      </w:pPr>
      <w:r>
        <w:rPr>
          <w:sz w:val="32"/>
          <w:szCs w:val="32"/>
        </w:rPr>
        <w:t xml:space="preserve">d.  </w:t>
      </w:r>
      <w:r w:rsidRPr="00816388">
        <w:rPr>
          <w:b/>
          <w:sz w:val="32"/>
          <w:szCs w:val="32"/>
        </w:rPr>
        <w:t xml:space="preserve">Discuss and act upon </w:t>
      </w:r>
      <w:r w:rsidR="006D7DBC">
        <w:rPr>
          <w:b/>
          <w:sz w:val="32"/>
          <w:szCs w:val="32"/>
        </w:rPr>
        <w:t xml:space="preserve">waiver of platting process for Michael </w:t>
      </w:r>
      <w:proofErr w:type="spellStart"/>
      <w:r w:rsidR="006D7DBC">
        <w:rPr>
          <w:b/>
          <w:sz w:val="32"/>
          <w:szCs w:val="32"/>
        </w:rPr>
        <w:t>Pfluger</w:t>
      </w:r>
      <w:proofErr w:type="spellEnd"/>
      <w:r w:rsidR="006D7DBC">
        <w:rPr>
          <w:b/>
          <w:sz w:val="32"/>
          <w:szCs w:val="32"/>
        </w:rPr>
        <w:t xml:space="preserve"> South Pasture</w:t>
      </w:r>
      <w:r w:rsidRPr="00816388">
        <w:rPr>
          <w:b/>
          <w:sz w:val="32"/>
          <w:szCs w:val="32"/>
        </w:rPr>
        <w:t xml:space="preserve">. – Commissioner </w:t>
      </w:r>
      <w:r w:rsidR="006D7DBC">
        <w:rPr>
          <w:b/>
          <w:sz w:val="32"/>
          <w:szCs w:val="32"/>
        </w:rPr>
        <w:t>Fry</w:t>
      </w:r>
      <w:r w:rsidRPr="00816388">
        <w:rPr>
          <w:b/>
          <w:sz w:val="32"/>
          <w:szCs w:val="32"/>
        </w:rPr>
        <w:t>.</w:t>
      </w:r>
      <w:r>
        <w:rPr>
          <w:sz w:val="32"/>
          <w:szCs w:val="32"/>
        </w:rPr>
        <w:t xml:space="preserve">  Commissioner </w:t>
      </w:r>
      <w:r w:rsidR="006D7DBC">
        <w:rPr>
          <w:sz w:val="32"/>
          <w:szCs w:val="32"/>
        </w:rPr>
        <w:t xml:space="preserve">Fry led the Court in this discussion.  The property the </w:t>
      </w:r>
      <w:r w:rsidR="00312BC5">
        <w:rPr>
          <w:sz w:val="32"/>
          <w:szCs w:val="32"/>
        </w:rPr>
        <w:t xml:space="preserve">subject of this agenda item is </w:t>
      </w:r>
      <w:r w:rsidR="006D7DBC">
        <w:rPr>
          <w:sz w:val="32"/>
          <w:szCs w:val="32"/>
        </w:rPr>
        <w:t xml:space="preserve">proposed to be subdivided into 4 tracts.  </w:t>
      </w:r>
      <w:r w:rsidR="00312BC5">
        <w:rPr>
          <w:sz w:val="32"/>
          <w:szCs w:val="32"/>
        </w:rPr>
        <w:t>Fry had previously spoken to the County Attorney about this matter.  The Cou</w:t>
      </w:r>
      <w:r w:rsidR="0003618D">
        <w:rPr>
          <w:sz w:val="32"/>
          <w:szCs w:val="32"/>
        </w:rPr>
        <w:t>nty Attorney also informed the C</w:t>
      </w:r>
      <w:r w:rsidR="00312BC5">
        <w:rPr>
          <w:sz w:val="32"/>
          <w:szCs w:val="32"/>
        </w:rPr>
        <w:t xml:space="preserve">lerk </w:t>
      </w:r>
      <w:r w:rsidR="0003618D">
        <w:rPr>
          <w:sz w:val="32"/>
          <w:szCs w:val="32"/>
        </w:rPr>
        <w:t xml:space="preserve">about this matter </w:t>
      </w:r>
      <w:r w:rsidR="00312BC5">
        <w:rPr>
          <w:sz w:val="32"/>
          <w:szCs w:val="32"/>
        </w:rPr>
        <w:t xml:space="preserve">and reported back to Fry that she would be in agreement with any decision made by the Court.  Commissioner Fry </w:t>
      </w:r>
      <w:r>
        <w:rPr>
          <w:sz w:val="32"/>
          <w:szCs w:val="32"/>
        </w:rPr>
        <w:t xml:space="preserve">made the motion to approve </w:t>
      </w:r>
      <w:r w:rsidR="00312BC5">
        <w:rPr>
          <w:sz w:val="32"/>
          <w:szCs w:val="32"/>
        </w:rPr>
        <w:t xml:space="preserve">waiving the platting process for the Michael </w:t>
      </w:r>
      <w:proofErr w:type="spellStart"/>
      <w:r w:rsidR="00312BC5">
        <w:rPr>
          <w:sz w:val="32"/>
          <w:szCs w:val="32"/>
        </w:rPr>
        <w:t>Pfluger</w:t>
      </w:r>
      <w:proofErr w:type="spellEnd"/>
      <w:r w:rsidR="00312BC5">
        <w:rPr>
          <w:sz w:val="32"/>
          <w:szCs w:val="32"/>
        </w:rPr>
        <w:t xml:space="preserve"> South Pasture into four tracts</w:t>
      </w:r>
      <w:r>
        <w:rPr>
          <w:sz w:val="32"/>
          <w:szCs w:val="32"/>
        </w:rPr>
        <w:t xml:space="preserve">; </w:t>
      </w:r>
      <w:r>
        <w:rPr>
          <w:sz w:val="32"/>
          <w:szCs w:val="32"/>
        </w:rPr>
        <w:lastRenderedPageBreak/>
        <w:t xml:space="preserve">Commissioner </w:t>
      </w:r>
      <w:r w:rsidR="00B32AA9">
        <w:rPr>
          <w:sz w:val="32"/>
          <w:szCs w:val="32"/>
        </w:rPr>
        <w:t xml:space="preserve">Barnebey </w:t>
      </w:r>
      <w:r>
        <w:rPr>
          <w:sz w:val="32"/>
          <w:szCs w:val="32"/>
        </w:rPr>
        <w:t xml:space="preserve">seconded the motion.  No Commissioner noting any opposition, the motion carried </w:t>
      </w:r>
      <w:r w:rsidR="00B32AA9">
        <w:rPr>
          <w:sz w:val="32"/>
          <w:szCs w:val="32"/>
        </w:rPr>
        <w:t>5</w:t>
      </w:r>
      <w:r>
        <w:rPr>
          <w:sz w:val="32"/>
          <w:szCs w:val="32"/>
        </w:rPr>
        <w:t>/0.</w:t>
      </w:r>
    </w:p>
    <w:p w14:paraId="603D4D32" w14:textId="77777777" w:rsidR="00427E35" w:rsidRPr="005D3C4B" w:rsidRDefault="00427E35" w:rsidP="00427E35">
      <w:pPr>
        <w:jc w:val="both"/>
        <w:rPr>
          <w:sz w:val="32"/>
          <w:szCs w:val="32"/>
        </w:rPr>
      </w:pPr>
      <w:r>
        <w:rPr>
          <w:sz w:val="32"/>
          <w:szCs w:val="32"/>
        </w:rPr>
        <w:t xml:space="preserve">e.  </w:t>
      </w:r>
      <w:r w:rsidRPr="00816388">
        <w:rPr>
          <w:b/>
          <w:sz w:val="32"/>
          <w:szCs w:val="32"/>
        </w:rPr>
        <w:t xml:space="preserve">Discuss and act upon </w:t>
      </w:r>
      <w:r w:rsidR="009E3C7F">
        <w:rPr>
          <w:b/>
          <w:sz w:val="32"/>
          <w:szCs w:val="32"/>
        </w:rPr>
        <w:t xml:space="preserve">Resolution supporting the Second Amendment declaring Edwards County a Sanctuary County for Gun Owners. – </w:t>
      </w:r>
      <w:r w:rsidRPr="00816388">
        <w:rPr>
          <w:b/>
          <w:sz w:val="32"/>
          <w:szCs w:val="32"/>
        </w:rPr>
        <w:t xml:space="preserve">Commissioner </w:t>
      </w:r>
      <w:r w:rsidR="009E3C7F">
        <w:rPr>
          <w:b/>
          <w:sz w:val="32"/>
          <w:szCs w:val="32"/>
        </w:rPr>
        <w:t>Sweeten</w:t>
      </w:r>
      <w:r w:rsidRPr="00816388">
        <w:rPr>
          <w:b/>
          <w:sz w:val="32"/>
          <w:szCs w:val="32"/>
        </w:rPr>
        <w:t>.</w:t>
      </w:r>
      <w:r>
        <w:rPr>
          <w:sz w:val="32"/>
          <w:szCs w:val="32"/>
        </w:rPr>
        <w:t xml:space="preserve">  </w:t>
      </w:r>
      <w:r w:rsidR="009E3C7F">
        <w:rPr>
          <w:sz w:val="32"/>
          <w:szCs w:val="32"/>
        </w:rPr>
        <w:t xml:space="preserve">Judge Shanklin stated that this was a non-binding resolution that does not circumvent any state or federal laws.  It is just a resolution in support of the Second Amendment.  </w:t>
      </w:r>
      <w:r>
        <w:rPr>
          <w:sz w:val="32"/>
          <w:szCs w:val="32"/>
        </w:rPr>
        <w:t xml:space="preserve">Commissioner </w:t>
      </w:r>
      <w:r w:rsidR="009E3C7F">
        <w:rPr>
          <w:sz w:val="32"/>
          <w:szCs w:val="32"/>
        </w:rPr>
        <w:t>Sweeten has done some research into sanctuary cities, specifically those in support of gun ownership.  He related some information that he had found of ordinances that had been passed in other states.  He put together this present resolution, which if passed, would be the first in the State of Texas to create a sanctuary city for those that legally own guns.  He read this resolution to the Court.  Commissioner Barnebey noted his opposition to the resolution.  Judge Shanklin again stated</w:t>
      </w:r>
      <w:r w:rsidR="00F561C9">
        <w:rPr>
          <w:sz w:val="32"/>
          <w:szCs w:val="32"/>
        </w:rPr>
        <w:t xml:space="preserve"> that this would be non-binding </w:t>
      </w:r>
      <w:r w:rsidR="009E3C7F">
        <w:rPr>
          <w:sz w:val="32"/>
          <w:szCs w:val="32"/>
        </w:rPr>
        <w:t>and called for a vote.  Judge Shanklin made the motion to approve the Resolution Supporting the Second Amendment Declaring Edwards County a Sanctuary County for Gun Owners; Commissioner Fry seconded the motion.  T</w:t>
      </w:r>
      <w:r>
        <w:rPr>
          <w:sz w:val="32"/>
          <w:szCs w:val="32"/>
        </w:rPr>
        <w:t xml:space="preserve">he motion carried </w:t>
      </w:r>
      <w:r w:rsidR="009E3C7F">
        <w:rPr>
          <w:sz w:val="32"/>
          <w:szCs w:val="32"/>
        </w:rPr>
        <w:t>4/1, with Judge Shanklin and Commissioners Epperson, Sweeten, and Fry voting in favor and Commissioner Barnebey voting against</w:t>
      </w:r>
      <w:r>
        <w:rPr>
          <w:sz w:val="32"/>
          <w:szCs w:val="32"/>
        </w:rPr>
        <w:t>.</w:t>
      </w:r>
    </w:p>
    <w:p w14:paraId="2AC75E7E" w14:textId="77777777" w:rsidR="00427E35" w:rsidRDefault="00427E35" w:rsidP="00427E35">
      <w:pPr>
        <w:jc w:val="both"/>
        <w:rPr>
          <w:sz w:val="32"/>
          <w:szCs w:val="32"/>
        </w:rPr>
      </w:pPr>
      <w:r>
        <w:rPr>
          <w:sz w:val="32"/>
          <w:szCs w:val="32"/>
        </w:rPr>
        <w:t xml:space="preserve">f.  </w:t>
      </w:r>
      <w:r w:rsidRPr="003E13B6">
        <w:rPr>
          <w:b/>
          <w:sz w:val="32"/>
          <w:szCs w:val="32"/>
        </w:rPr>
        <w:t xml:space="preserve">Discuss and act upon </w:t>
      </w:r>
      <w:r w:rsidR="00F561C9">
        <w:rPr>
          <w:b/>
          <w:sz w:val="32"/>
          <w:szCs w:val="32"/>
        </w:rPr>
        <w:t>County participation in Community Assistance in Conservation and Outdoor Recreation Grant</w:t>
      </w:r>
      <w:r w:rsidRPr="003E13B6">
        <w:rPr>
          <w:b/>
          <w:sz w:val="32"/>
          <w:szCs w:val="32"/>
        </w:rPr>
        <w:t>.</w:t>
      </w:r>
      <w:r>
        <w:rPr>
          <w:sz w:val="32"/>
          <w:szCs w:val="32"/>
        </w:rPr>
        <w:t xml:space="preserve"> </w:t>
      </w:r>
      <w:r w:rsidR="00F561C9" w:rsidRPr="00F561C9">
        <w:rPr>
          <w:b/>
          <w:sz w:val="32"/>
          <w:szCs w:val="32"/>
        </w:rPr>
        <w:t>– Brenna Bissett</w:t>
      </w:r>
      <w:r>
        <w:rPr>
          <w:sz w:val="32"/>
          <w:szCs w:val="32"/>
        </w:rPr>
        <w:t xml:space="preserve"> </w:t>
      </w:r>
      <w:r w:rsidR="00F561C9">
        <w:rPr>
          <w:sz w:val="32"/>
          <w:szCs w:val="32"/>
        </w:rPr>
        <w:t xml:space="preserve">Judge Shanklin stated that, while looking through the Economic Development Corporation documents, Bissett found the information regarding constructing a walking trail around the county fairground property.  Bissett appeared to address the Court and confirmed that the City of Rocksprings had already approved participation in supporting the </w:t>
      </w:r>
      <w:r w:rsidR="00F561C9">
        <w:rPr>
          <w:sz w:val="32"/>
          <w:szCs w:val="32"/>
        </w:rPr>
        <w:lastRenderedPageBreak/>
        <w:t xml:space="preserve">Community Assistance in Conservation and Outdoor Recreation Grant.   </w:t>
      </w:r>
      <w:r>
        <w:rPr>
          <w:sz w:val="32"/>
          <w:szCs w:val="32"/>
        </w:rPr>
        <w:t xml:space="preserve">Commissioner </w:t>
      </w:r>
      <w:r w:rsidR="00F561C9">
        <w:rPr>
          <w:sz w:val="32"/>
          <w:szCs w:val="32"/>
        </w:rPr>
        <w:t xml:space="preserve">Epperson </w:t>
      </w:r>
      <w:r>
        <w:rPr>
          <w:sz w:val="32"/>
          <w:szCs w:val="32"/>
        </w:rPr>
        <w:t xml:space="preserve">made the motion to approve </w:t>
      </w:r>
      <w:r w:rsidR="00F561C9">
        <w:rPr>
          <w:sz w:val="32"/>
          <w:szCs w:val="32"/>
        </w:rPr>
        <w:t>County participation in the Community Assistance in Conservation and Outdoor Recreation Grant</w:t>
      </w:r>
      <w:r>
        <w:rPr>
          <w:sz w:val="32"/>
          <w:szCs w:val="32"/>
        </w:rPr>
        <w:t xml:space="preserve">; Commissioner </w:t>
      </w:r>
      <w:r w:rsidR="00F561C9">
        <w:rPr>
          <w:sz w:val="32"/>
          <w:szCs w:val="32"/>
        </w:rPr>
        <w:t xml:space="preserve">Sweeten </w:t>
      </w:r>
      <w:r>
        <w:rPr>
          <w:sz w:val="32"/>
          <w:szCs w:val="32"/>
        </w:rPr>
        <w:t xml:space="preserve">seconded the motion.  No Commissioner noting any opposition, the motion carried </w:t>
      </w:r>
      <w:r w:rsidR="00F561C9">
        <w:rPr>
          <w:sz w:val="32"/>
          <w:szCs w:val="32"/>
        </w:rPr>
        <w:t>5</w:t>
      </w:r>
      <w:r>
        <w:rPr>
          <w:sz w:val="32"/>
          <w:szCs w:val="32"/>
        </w:rPr>
        <w:t>/0.</w:t>
      </w:r>
    </w:p>
    <w:p w14:paraId="3D80CDC2" w14:textId="77777777" w:rsidR="00427E35" w:rsidRDefault="00427E35" w:rsidP="00427E35">
      <w:pPr>
        <w:jc w:val="both"/>
        <w:rPr>
          <w:sz w:val="32"/>
          <w:szCs w:val="32"/>
        </w:rPr>
      </w:pPr>
      <w:r>
        <w:rPr>
          <w:sz w:val="32"/>
          <w:szCs w:val="32"/>
        </w:rPr>
        <w:t xml:space="preserve">g.  </w:t>
      </w:r>
      <w:r>
        <w:rPr>
          <w:b/>
          <w:sz w:val="32"/>
          <w:szCs w:val="32"/>
        </w:rPr>
        <w:t xml:space="preserve">Discuss and act upon </w:t>
      </w:r>
      <w:r w:rsidR="00205FD7">
        <w:rPr>
          <w:b/>
          <w:sz w:val="32"/>
          <w:szCs w:val="32"/>
        </w:rPr>
        <w:t>County Road Permit Policies</w:t>
      </w:r>
      <w:r>
        <w:rPr>
          <w:b/>
          <w:sz w:val="32"/>
          <w:szCs w:val="32"/>
        </w:rPr>
        <w:t xml:space="preserve">. – </w:t>
      </w:r>
      <w:r w:rsidR="00205FD7">
        <w:rPr>
          <w:b/>
          <w:sz w:val="32"/>
          <w:szCs w:val="32"/>
        </w:rPr>
        <w:t>Jason Arp</w:t>
      </w:r>
      <w:r>
        <w:rPr>
          <w:b/>
          <w:sz w:val="32"/>
          <w:szCs w:val="32"/>
        </w:rPr>
        <w:t xml:space="preserve">.  </w:t>
      </w:r>
      <w:r w:rsidR="00205FD7">
        <w:rPr>
          <w:sz w:val="32"/>
          <w:szCs w:val="32"/>
        </w:rPr>
        <w:t>Judge Shanklin stated that Arp will review past action on County Road Permit Policies that have already been decided on by the Court and put in the minutes but that have not been implemented</w:t>
      </w:r>
      <w:r>
        <w:rPr>
          <w:sz w:val="32"/>
          <w:szCs w:val="32"/>
        </w:rPr>
        <w:t>.</w:t>
      </w:r>
      <w:r w:rsidR="00205FD7">
        <w:rPr>
          <w:sz w:val="32"/>
          <w:szCs w:val="32"/>
        </w:rPr>
        <w:t xml:space="preserve">  Commissioner Sweeten suggested that perhaps Arp should look into locating all of these decisions and using them to construct his policies which are to be submitted to the Court for review.  No action taken.</w:t>
      </w:r>
    </w:p>
    <w:p w14:paraId="116257FB" w14:textId="77777777" w:rsidR="00427E35" w:rsidRDefault="00427E35" w:rsidP="00427E35">
      <w:pPr>
        <w:jc w:val="both"/>
        <w:rPr>
          <w:sz w:val="32"/>
          <w:szCs w:val="32"/>
        </w:rPr>
      </w:pPr>
      <w:r>
        <w:rPr>
          <w:sz w:val="32"/>
          <w:szCs w:val="32"/>
        </w:rPr>
        <w:t xml:space="preserve">h.  </w:t>
      </w:r>
      <w:r>
        <w:rPr>
          <w:b/>
          <w:sz w:val="32"/>
          <w:szCs w:val="32"/>
        </w:rPr>
        <w:t xml:space="preserve">Discuss and act upon </w:t>
      </w:r>
      <w:r w:rsidR="00205FD7">
        <w:rPr>
          <w:b/>
          <w:sz w:val="32"/>
          <w:szCs w:val="32"/>
        </w:rPr>
        <w:t>the possibility of the Pecan Park Association on CR390 leading into Camp Wood Hills constructing a fence in order to lane the County road, reclaim their property and to keep traffic from widening the road onto their property. – Jason Arp</w:t>
      </w:r>
      <w:r>
        <w:rPr>
          <w:b/>
          <w:sz w:val="32"/>
          <w:szCs w:val="32"/>
        </w:rPr>
        <w:t xml:space="preserve">.  </w:t>
      </w:r>
      <w:r w:rsidR="008E437F">
        <w:rPr>
          <w:sz w:val="32"/>
          <w:szCs w:val="32"/>
        </w:rPr>
        <w:t xml:space="preserve">Judge Shanklin stated that, in discussing this matter with Arp, he told him that this is private property and that the Court cannot tell someone to build a fence or not build a fence on their property.  If it doesn’t hinder the County’s ability to maintain the County road, then they have the right to build their own fence.  </w:t>
      </w:r>
      <w:r w:rsidR="00205FD7">
        <w:rPr>
          <w:sz w:val="32"/>
          <w:szCs w:val="32"/>
        </w:rPr>
        <w:t>No action was taken on this item</w:t>
      </w:r>
      <w:r>
        <w:rPr>
          <w:sz w:val="32"/>
          <w:szCs w:val="32"/>
        </w:rPr>
        <w:t>.</w:t>
      </w:r>
    </w:p>
    <w:p w14:paraId="04D5FD1F" w14:textId="77777777" w:rsidR="00427E35" w:rsidRDefault="00427E35" w:rsidP="00427E35">
      <w:pPr>
        <w:jc w:val="both"/>
        <w:rPr>
          <w:sz w:val="32"/>
          <w:szCs w:val="32"/>
        </w:rPr>
      </w:pPr>
      <w:r>
        <w:rPr>
          <w:sz w:val="32"/>
          <w:szCs w:val="32"/>
        </w:rPr>
        <w:t xml:space="preserve">i.  </w:t>
      </w:r>
      <w:r w:rsidR="00205FD7">
        <w:rPr>
          <w:b/>
          <w:sz w:val="32"/>
          <w:szCs w:val="32"/>
        </w:rPr>
        <w:t xml:space="preserve">Consider and act upon FEMA Grant 4223 Close Out Certification Form and authorize County Judge to sign. – Carl </w:t>
      </w:r>
      <w:proofErr w:type="gramStart"/>
      <w:r w:rsidR="00205FD7">
        <w:rPr>
          <w:b/>
          <w:sz w:val="32"/>
          <w:szCs w:val="32"/>
        </w:rPr>
        <w:t>Esser</w:t>
      </w:r>
      <w:r>
        <w:rPr>
          <w:sz w:val="32"/>
          <w:szCs w:val="32"/>
        </w:rPr>
        <w:t xml:space="preserve">  Commissioner</w:t>
      </w:r>
      <w:proofErr w:type="gramEnd"/>
      <w:r>
        <w:rPr>
          <w:sz w:val="32"/>
          <w:szCs w:val="32"/>
        </w:rPr>
        <w:t xml:space="preserve"> Sweeten made the motion to approve </w:t>
      </w:r>
      <w:r w:rsidR="00205FD7">
        <w:rPr>
          <w:sz w:val="32"/>
          <w:szCs w:val="32"/>
        </w:rPr>
        <w:t xml:space="preserve">signing the FEMA Grant 4223 Close Out Certification Form and authorizing the County Judge to sign; Commissioner Fry seconded the motion.  </w:t>
      </w:r>
      <w:r>
        <w:rPr>
          <w:sz w:val="32"/>
          <w:szCs w:val="32"/>
        </w:rPr>
        <w:t xml:space="preserve">No Commissioner noting any </w:t>
      </w:r>
      <w:r w:rsidR="00205FD7">
        <w:rPr>
          <w:sz w:val="32"/>
          <w:szCs w:val="32"/>
        </w:rPr>
        <w:t>opposition, the motion carried 5</w:t>
      </w:r>
      <w:r>
        <w:rPr>
          <w:sz w:val="32"/>
          <w:szCs w:val="32"/>
        </w:rPr>
        <w:t>/0.</w:t>
      </w:r>
    </w:p>
    <w:p w14:paraId="205C45F0" w14:textId="77777777" w:rsidR="005211BE" w:rsidRDefault="00427E35" w:rsidP="005211BE">
      <w:pPr>
        <w:jc w:val="both"/>
        <w:rPr>
          <w:sz w:val="32"/>
          <w:szCs w:val="32"/>
        </w:rPr>
      </w:pPr>
      <w:r>
        <w:rPr>
          <w:sz w:val="32"/>
          <w:szCs w:val="32"/>
        </w:rPr>
        <w:lastRenderedPageBreak/>
        <w:t xml:space="preserve">j.  </w:t>
      </w:r>
      <w:r w:rsidRPr="00552D77">
        <w:rPr>
          <w:b/>
          <w:sz w:val="32"/>
          <w:szCs w:val="32"/>
        </w:rPr>
        <w:t>Discuss and</w:t>
      </w:r>
      <w:r w:rsidR="005211BE">
        <w:rPr>
          <w:b/>
          <w:sz w:val="32"/>
          <w:szCs w:val="32"/>
        </w:rPr>
        <w:t xml:space="preserve"> act upon Request for Reimbursement No. 3 for TxCDBG Contract No. 7217027. – Carl Esser</w:t>
      </w:r>
      <w:r w:rsidRPr="00552D77">
        <w:rPr>
          <w:b/>
          <w:sz w:val="32"/>
          <w:szCs w:val="32"/>
        </w:rPr>
        <w:t>.</w:t>
      </w:r>
      <w:r>
        <w:rPr>
          <w:sz w:val="32"/>
          <w:szCs w:val="32"/>
        </w:rPr>
        <w:t xml:space="preserve">  </w:t>
      </w:r>
      <w:r w:rsidR="005211BE">
        <w:rPr>
          <w:sz w:val="32"/>
          <w:szCs w:val="32"/>
        </w:rPr>
        <w:t xml:space="preserve">Commissioner Fry made the motion to approve the Request for Reimbursement No. 3 for TxCDBG Contract No. 7217027; Commissioner </w:t>
      </w:r>
      <w:r w:rsidR="008E437F">
        <w:rPr>
          <w:sz w:val="32"/>
          <w:szCs w:val="32"/>
        </w:rPr>
        <w:t>Sweeten seconded the motion.  No Commissioner noting any opposition, the motion carried 5/0.</w:t>
      </w:r>
    </w:p>
    <w:p w14:paraId="0EF3BA18" w14:textId="77777777" w:rsidR="00427E35" w:rsidRDefault="00427E35" w:rsidP="008E437F">
      <w:pPr>
        <w:jc w:val="both"/>
        <w:rPr>
          <w:sz w:val="32"/>
          <w:szCs w:val="32"/>
        </w:rPr>
      </w:pPr>
      <w:r>
        <w:rPr>
          <w:sz w:val="32"/>
          <w:szCs w:val="32"/>
        </w:rPr>
        <w:t xml:space="preserve">5.  </w:t>
      </w:r>
      <w:r w:rsidRPr="006D2336">
        <w:rPr>
          <w:b/>
          <w:sz w:val="32"/>
          <w:szCs w:val="32"/>
        </w:rPr>
        <w:t>New Business.</w:t>
      </w:r>
      <w:r>
        <w:rPr>
          <w:sz w:val="32"/>
          <w:szCs w:val="32"/>
        </w:rPr>
        <w:t xml:space="preserve">  </w:t>
      </w:r>
      <w:r w:rsidR="008E437F">
        <w:rPr>
          <w:sz w:val="32"/>
          <w:szCs w:val="32"/>
        </w:rPr>
        <w:t>Kristen Satterfield, the Gilmer Memorial Librarian, addressed the Court</w:t>
      </w:r>
      <w:r>
        <w:rPr>
          <w:sz w:val="32"/>
          <w:szCs w:val="32"/>
        </w:rPr>
        <w:t>.</w:t>
      </w:r>
      <w:r w:rsidR="008E437F">
        <w:rPr>
          <w:sz w:val="32"/>
          <w:szCs w:val="32"/>
        </w:rPr>
        <w:t xml:space="preserve">  She stated that the Library will require something in writing stating that the County has the intention to continue donating $9,000 to the Gilmer Foundation for library use.  Judge Shanklin stated that the County would donate this money as a gift and that it was already written into this year’s upcoming fiscal year budget.</w:t>
      </w:r>
    </w:p>
    <w:p w14:paraId="3736DD25" w14:textId="77777777" w:rsidR="00427E35" w:rsidRDefault="00427E35" w:rsidP="00427E35">
      <w:pPr>
        <w:jc w:val="both"/>
        <w:rPr>
          <w:sz w:val="32"/>
          <w:szCs w:val="32"/>
        </w:rPr>
      </w:pPr>
      <w:r>
        <w:rPr>
          <w:sz w:val="32"/>
          <w:szCs w:val="32"/>
        </w:rPr>
        <w:t xml:space="preserve">6.  </w:t>
      </w:r>
      <w:r w:rsidRPr="006D2336">
        <w:rPr>
          <w:b/>
          <w:sz w:val="32"/>
          <w:szCs w:val="32"/>
        </w:rPr>
        <w:t>Set time and date for next meeting.</w:t>
      </w:r>
      <w:r>
        <w:rPr>
          <w:sz w:val="32"/>
          <w:szCs w:val="32"/>
        </w:rPr>
        <w:t xml:space="preserve">  The next meeting of the Edwards County Commissioners Court w</w:t>
      </w:r>
      <w:r w:rsidR="008E437F">
        <w:rPr>
          <w:sz w:val="32"/>
          <w:szCs w:val="32"/>
        </w:rPr>
        <w:t>ill be on the second day of July, 2018 (July 10</w:t>
      </w:r>
      <w:r>
        <w:rPr>
          <w:sz w:val="32"/>
          <w:szCs w:val="32"/>
        </w:rPr>
        <w:t>, 2018)</w:t>
      </w:r>
      <w:r w:rsidR="008E437F">
        <w:rPr>
          <w:sz w:val="32"/>
          <w:szCs w:val="32"/>
        </w:rPr>
        <w:t xml:space="preserve"> at 9:00 a.m</w:t>
      </w:r>
      <w:r>
        <w:rPr>
          <w:sz w:val="32"/>
          <w:szCs w:val="32"/>
        </w:rPr>
        <w:t>.</w:t>
      </w:r>
    </w:p>
    <w:p w14:paraId="4ECEB7A5" w14:textId="77777777" w:rsidR="00427E35" w:rsidRDefault="00427E35" w:rsidP="00427E35">
      <w:pPr>
        <w:jc w:val="both"/>
        <w:rPr>
          <w:sz w:val="32"/>
          <w:szCs w:val="32"/>
        </w:rPr>
      </w:pPr>
      <w:r>
        <w:rPr>
          <w:sz w:val="32"/>
          <w:szCs w:val="32"/>
        </w:rPr>
        <w:t xml:space="preserve">7.  </w:t>
      </w:r>
      <w:r w:rsidRPr="006D2336">
        <w:rPr>
          <w:b/>
          <w:sz w:val="32"/>
          <w:szCs w:val="32"/>
        </w:rPr>
        <w:t>Pay bills.</w:t>
      </w:r>
      <w:r>
        <w:rPr>
          <w:sz w:val="32"/>
          <w:szCs w:val="32"/>
        </w:rPr>
        <w:t xml:space="preserve">  Commissioner </w:t>
      </w:r>
      <w:r w:rsidR="00971083">
        <w:rPr>
          <w:sz w:val="32"/>
          <w:szCs w:val="32"/>
        </w:rPr>
        <w:t xml:space="preserve">Fry </w:t>
      </w:r>
      <w:r>
        <w:rPr>
          <w:sz w:val="32"/>
          <w:szCs w:val="32"/>
        </w:rPr>
        <w:t xml:space="preserve">made the motion to pay the bills; Commissioner </w:t>
      </w:r>
      <w:r w:rsidR="00971083">
        <w:rPr>
          <w:sz w:val="32"/>
          <w:szCs w:val="32"/>
        </w:rPr>
        <w:t xml:space="preserve">Barnebey </w:t>
      </w:r>
      <w:r>
        <w:rPr>
          <w:sz w:val="32"/>
          <w:szCs w:val="32"/>
        </w:rPr>
        <w:t xml:space="preserve">seconded the motion.  No Commissioner noting any </w:t>
      </w:r>
      <w:r w:rsidR="00971083">
        <w:rPr>
          <w:sz w:val="32"/>
          <w:szCs w:val="32"/>
        </w:rPr>
        <w:t>opposition, the motion carried 5</w:t>
      </w:r>
      <w:r>
        <w:rPr>
          <w:sz w:val="32"/>
          <w:szCs w:val="32"/>
        </w:rPr>
        <w:t>/0.</w:t>
      </w:r>
    </w:p>
    <w:p w14:paraId="6B6821A9" w14:textId="77777777" w:rsidR="00427E35" w:rsidRDefault="00427E35" w:rsidP="00427E35">
      <w:pPr>
        <w:jc w:val="both"/>
        <w:rPr>
          <w:sz w:val="32"/>
          <w:szCs w:val="32"/>
        </w:rPr>
      </w:pPr>
      <w:r>
        <w:rPr>
          <w:sz w:val="32"/>
          <w:szCs w:val="32"/>
        </w:rPr>
        <w:t xml:space="preserve">8.  </w:t>
      </w:r>
      <w:r w:rsidRPr="006D2336">
        <w:rPr>
          <w:b/>
          <w:sz w:val="32"/>
          <w:szCs w:val="32"/>
        </w:rPr>
        <w:t>Adjourn.</w:t>
      </w:r>
      <w:r>
        <w:rPr>
          <w:sz w:val="32"/>
          <w:szCs w:val="32"/>
        </w:rPr>
        <w:t xml:space="preserve">  Commissioner Barnebey made the motion to adjourn; </w:t>
      </w:r>
      <w:r w:rsidR="00971083">
        <w:rPr>
          <w:sz w:val="32"/>
          <w:szCs w:val="32"/>
        </w:rPr>
        <w:t xml:space="preserve">Commissioner Fry </w:t>
      </w:r>
      <w:r>
        <w:rPr>
          <w:sz w:val="32"/>
          <w:szCs w:val="32"/>
        </w:rPr>
        <w:t xml:space="preserve">seconded the motion.  No Commissioner noting any </w:t>
      </w:r>
      <w:r w:rsidR="00971083">
        <w:rPr>
          <w:sz w:val="32"/>
          <w:szCs w:val="32"/>
        </w:rPr>
        <w:t>opposition, the motion carried 5</w:t>
      </w:r>
      <w:r>
        <w:rPr>
          <w:sz w:val="32"/>
          <w:szCs w:val="32"/>
        </w:rPr>
        <w:t>/0.  This meeting of the Edwards County Commis</w:t>
      </w:r>
      <w:r w:rsidR="00971083">
        <w:rPr>
          <w:sz w:val="32"/>
          <w:szCs w:val="32"/>
        </w:rPr>
        <w:t>sioners’ Court adjourned at 9:51</w:t>
      </w:r>
      <w:r>
        <w:rPr>
          <w:sz w:val="32"/>
          <w:szCs w:val="32"/>
        </w:rPr>
        <w:t xml:space="preserve"> a.m.</w:t>
      </w:r>
    </w:p>
    <w:p w14:paraId="14E03FBE" w14:textId="77777777" w:rsidR="00427E35" w:rsidRDefault="00427E35" w:rsidP="00427E35">
      <w:pPr>
        <w:jc w:val="both"/>
        <w:rPr>
          <w:sz w:val="32"/>
          <w:szCs w:val="32"/>
        </w:rPr>
      </w:pPr>
    </w:p>
    <w:p w14:paraId="79FA0C80" w14:textId="77777777" w:rsidR="00427E35" w:rsidRDefault="00427E35" w:rsidP="00427E35">
      <w:pPr>
        <w:rPr>
          <w:rFonts w:cstheme="minorHAnsi"/>
          <w:sz w:val="32"/>
          <w:szCs w:val="32"/>
        </w:rPr>
      </w:pPr>
      <w:r>
        <w:rPr>
          <w:rFonts w:cstheme="minorHAnsi"/>
          <w:sz w:val="32"/>
          <w:szCs w:val="32"/>
        </w:rPr>
        <w:br w:type="page"/>
      </w:r>
    </w:p>
    <w:p w14:paraId="08BE7859" w14:textId="77777777" w:rsidR="00427E35" w:rsidRPr="009B1762" w:rsidRDefault="00427E35" w:rsidP="00427E35">
      <w:pPr>
        <w:spacing w:after="0" w:line="240" w:lineRule="auto"/>
        <w:rPr>
          <w:rFonts w:cstheme="minorHAnsi"/>
          <w:sz w:val="32"/>
          <w:szCs w:val="32"/>
        </w:rPr>
      </w:pPr>
      <w:r w:rsidRPr="009B1762">
        <w:rPr>
          <w:rFonts w:cstheme="minorHAnsi"/>
          <w:sz w:val="32"/>
          <w:szCs w:val="32"/>
        </w:rPr>
        <w:lastRenderedPageBreak/>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14:paraId="0E1BACE7" w14:textId="77777777" w:rsidR="00427E35" w:rsidRPr="009B1762" w:rsidRDefault="00427E35" w:rsidP="00427E35">
      <w:pPr>
        <w:spacing w:after="0" w:line="240" w:lineRule="auto"/>
        <w:rPr>
          <w:rFonts w:cstheme="minorHAnsi"/>
          <w:sz w:val="32"/>
          <w:szCs w:val="32"/>
        </w:rPr>
      </w:pPr>
    </w:p>
    <w:p w14:paraId="56C4C0BB" w14:textId="77777777" w:rsidR="00427E35" w:rsidRPr="009B1762" w:rsidRDefault="00427E35" w:rsidP="00427E35">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5522A338" w14:textId="77777777" w:rsidR="00427E35" w:rsidRPr="009B1762" w:rsidRDefault="00427E35" w:rsidP="00427E35">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14:paraId="2CDC7AA7" w14:textId="77777777" w:rsidR="00427E35" w:rsidRPr="009B1762" w:rsidRDefault="00427E35" w:rsidP="00427E35">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14:paraId="215A344F" w14:textId="77777777" w:rsidR="00427E35" w:rsidRPr="009B1762" w:rsidRDefault="00427E35" w:rsidP="00427E35">
      <w:pPr>
        <w:spacing w:after="0" w:line="240" w:lineRule="auto"/>
        <w:rPr>
          <w:rFonts w:cstheme="minorHAnsi"/>
          <w:sz w:val="32"/>
          <w:szCs w:val="32"/>
        </w:rPr>
      </w:pPr>
    </w:p>
    <w:p w14:paraId="1C9573CC" w14:textId="77777777" w:rsidR="00427E35" w:rsidRPr="009B1762" w:rsidRDefault="00427E35" w:rsidP="00427E35">
      <w:pPr>
        <w:spacing w:after="0" w:line="240" w:lineRule="auto"/>
        <w:rPr>
          <w:rFonts w:cstheme="minorHAnsi"/>
          <w:sz w:val="32"/>
          <w:szCs w:val="32"/>
        </w:rPr>
      </w:pPr>
      <w:r w:rsidRPr="009B1762">
        <w:rPr>
          <w:rFonts w:cstheme="minorHAnsi"/>
          <w:sz w:val="32"/>
          <w:szCs w:val="32"/>
        </w:rPr>
        <w:t>Attest:</w:t>
      </w:r>
    </w:p>
    <w:p w14:paraId="2C881C52" w14:textId="77777777" w:rsidR="00427E35" w:rsidRPr="009B1762" w:rsidRDefault="00427E35" w:rsidP="00427E35">
      <w:pPr>
        <w:spacing w:after="0" w:line="240" w:lineRule="auto"/>
        <w:rPr>
          <w:rFonts w:cstheme="minorHAnsi"/>
          <w:sz w:val="32"/>
          <w:szCs w:val="32"/>
        </w:rPr>
      </w:pPr>
    </w:p>
    <w:p w14:paraId="7CB34D01" w14:textId="77777777" w:rsidR="00427E35" w:rsidRPr="009B1762" w:rsidRDefault="00427E35" w:rsidP="00427E35">
      <w:pPr>
        <w:spacing w:after="0" w:line="240" w:lineRule="auto"/>
        <w:rPr>
          <w:rFonts w:cstheme="minorHAnsi"/>
          <w:sz w:val="32"/>
          <w:szCs w:val="32"/>
        </w:rPr>
      </w:pPr>
    </w:p>
    <w:p w14:paraId="059E09B1" w14:textId="77777777" w:rsidR="00427E35" w:rsidRPr="009B1762" w:rsidRDefault="00427E35" w:rsidP="00427E35">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1AE67530" w14:textId="77777777" w:rsidR="00427E35" w:rsidRPr="009B1762" w:rsidRDefault="00427E35" w:rsidP="00427E35">
      <w:pPr>
        <w:spacing w:after="0" w:line="240" w:lineRule="auto"/>
        <w:rPr>
          <w:rFonts w:cstheme="minorHAnsi"/>
          <w:sz w:val="32"/>
          <w:szCs w:val="32"/>
        </w:rPr>
      </w:pPr>
      <w:r w:rsidRPr="009B1762">
        <w:rPr>
          <w:rFonts w:cstheme="minorHAnsi"/>
          <w:sz w:val="32"/>
          <w:szCs w:val="32"/>
        </w:rPr>
        <w:t>OLGA LYDIA REYES</w:t>
      </w:r>
    </w:p>
    <w:p w14:paraId="162A7A85" w14:textId="77777777" w:rsidR="00427E35" w:rsidRPr="0039590A" w:rsidRDefault="00427E35" w:rsidP="00427E35">
      <w:pPr>
        <w:spacing w:after="0" w:line="240" w:lineRule="auto"/>
        <w:rPr>
          <w:rFonts w:cstheme="minorHAnsi"/>
          <w:b/>
          <w:sz w:val="32"/>
          <w:szCs w:val="32"/>
        </w:rPr>
      </w:pPr>
      <w:r w:rsidRPr="009B1762">
        <w:rPr>
          <w:rFonts w:cstheme="minorHAnsi"/>
          <w:sz w:val="32"/>
          <w:szCs w:val="32"/>
        </w:rPr>
        <w:t>E</w:t>
      </w:r>
      <w:r>
        <w:rPr>
          <w:rFonts w:cstheme="minorHAnsi"/>
          <w:sz w:val="32"/>
          <w:szCs w:val="32"/>
        </w:rPr>
        <w:t>dwards County and District Clerk</w:t>
      </w:r>
    </w:p>
    <w:p w14:paraId="76AB101D" w14:textId="77777777" w:rsidR="00077BEA" w:rsidRDefault="00077BEA"/>
    <w:sectPr w:rsidR="00077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35"/>
    <w:rsid w:val="0003618D"/>
    <w:rsid w:val="00077BEA"/>
    <w:rsid w:val="001212AE"/>
    <w:rsid w:val="00205FD7"/>
    <w:rsid w:val="00312BC5"/>
    <w:rsid w:val="00427E35"/>
    <w:rsid w:val="005211BE"/>
    <w:rsid w:val="006D7DBC"/>
    <w:rsid w:val="008138F3"/>
    <w:rsid w:val="008E437F"/>
    <w:rsid w:val="00971083"/>
    <w:rsid w:val="009E3C7F"/>
    <w:rsid w:val="00B32AA9"/>
    <w:rsid w:val="00F5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30EE"/>
  <w15:docId w15:val="{8F7E1642-E98B-42FE-84C0-DD0BC6FC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2018-07-10T18:43:00Z</dcterms:created>
  <dcterms:modified xsi:type="dcterms:W3CDTF">2018-07-10T18:43:00Z</dcterms:modified>
</cp:coreProperties>
</file>