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535C7" w14:textId="77777777" w:rsidR="00C03240" w:rsidRPr="009972F7" w:rsidRDefault="00C03240" w:rsidP="00C03240">
      <w:pPr>
        <w:autoSpaceDE w:val="0"/>
        <w:autoSpaceDN w:val="0"/>
        <w:adjustRightInd w:val="0"/>
        <w:spacing w:after="0" w:line="240" w:lineRule="auto"/>
        <w:jc w:val="both"/>
        <w:rPr>
          <w:rFonts w:cstheme="minorHAnsi"/>
          <w:b/>
          <w:sz w:val="32"/>
          <w:szCs w:val="32"/>
        </w:rPr>
      </w:pPr>
      <w:bookmarkStart w:id="0" w:name="_GoBack"/>
      <w:bookmarkEnd w:id="0"/>
      <w:r w:rsidRPr="009972F7">
        <w:rPr>
          <w:rFonts w:cstheme="minorHAnsi"/>
          <w:b/>
          <w:sz w:val="32"/>
          <w:szCs w:val="32"/>
        </w:rPr>
        <w:t>The State of Texas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059CD71B" w14:textId="77777777" w:rsidR="00C03240" w:rsidRPr="009972F7" w:rsidRDefault="00C03240" w:rsidP="00C03240">
      <w:pPr>
        <w:spacing w:after="0" w:line="240" w:lineRule="auto"/>
        <w:jc w:val="both"/>
        <w:rPr>
          <w:rFonts w:cstheme="minorHAnsi"/>
          <w:b/>
          <w:sz w:val="32"/>
          <w:szCs w:val="32"/>
        </w:rPr>
      </w:pP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 xml:space="preserve">§ </w:t>
      </w:r>
    </w:p>
    <w:p w14:paraId="6CF4E90B" w14:textId="77777777" w:rsidR="00C03240" w:rsidRPr="009972F7" w:rsidRDefault="00C03240" w:rsidP="00C03240">
      <w:pPr>
        <w:spacing w:after="0" w:line="240" w:lineRule="auto"/>
        <w:jc w:val="both"/>
        <w:rPr>
          <w:rFonts w:cstheme="minorHAnsi"/>
          <w:b/>
          <w:sz w:val="32"/>
          <w:szCs w:val="32"/>
        </w:rPr>
      </w:pPr>
      <w:r w:rsidRPr="009972F7">
        <w:rPr>
          <w:rFonts w:cstheme="minorHAnsi"/>
          <w:b/>
          <w:sz w:val="32"/>
          <w:szCs w:val="32"/>
        </w:rPr>
        <w:t>County of Edwards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0A9D3AB8" w14:textId="77777777" w:rsidR="00C03240" w:rsidRPr="009972F7" w:rsidRDefault="00C03240" w:rsidP="00C03240">
      <w:pPr>
        <w:spacing w:after="0" w:line="240" w:lineRule="auto"/>
        <w:jc w:val="both"/>
        <w:rPr>
          <w:rFonts w:cstheme="minorHAnsi"/>
          <w:b/>
          <w:sz w:val="32"/>
          <w:szCs w:val="32"/>
        </w:rPr>
      </w:pPr>
    </w:p>
    <w:p w14:paraId="4CE251BA" w14:textId="77777777" w:rsidR="00C03240" w:rsidRPr="009972F7" w:rsidRDefault="00C03240" w:rsidP="00C03240">
      <w:pPr>
        <w:spacing w:after="0"/>
        <w:jc w:val="both"/>
        <w:rPr>
          <w:rFonts w:cstheme="minorHAnsi"/>
          <w:sz w:val="32"/>
          <w:szCs w:val="32"/>
        </w:rPr>
      </w:pPr>
      <w:r w:rsidRPr="009972F7">
        <w:rPr>
          <w:rFonts w:cstheme="minorHAnsi"/>
          <w:b/>
          <w:sz w:val="32"/>
          <w:szCs w:val="32"/>
        </w:rPr>
        <w:t>BE IT REMEMBERED</w:t>
      </w:r>
      <w:r>
        <w:rPr>
          <w:rFonts w:cstheme="minorHAnsi"/>
          <w:sz w:val="32"/>
          <w:szCs w:val="32"/>
        </w:rPr>
        <w:t xml:space="preserve"> that on this 10</w:t>
      </w:r>
      <w:r w:rsidRPr="009972F7">
        <w:rPr>
          <w:rFonts w:cstheme="minorHAnsi"/>
          <w:sz w:val="32"/>
          <w:szCs w:val="32"/>
          <w:vertAlign w:val="superscript"/>
        </w:rPr>
        <w:t>th</w:t>
      </w:r>
      <w:r w:rsidRPr="009972F7">
        <w:rPr>
          <w:rFonts w:cstheme="minorHAnsi"/>
          <w:sz w:val="32"/>
          <w:szCs w:val="32"/>
        </w:rPr>
        <w:t xml:space="preserve"> day of </w:t>
      </w:r>
      <w:r>
        <w:rPr>
          <w:rFonts w:cstheme="minorHAnsi"/>
          <w:sz w:val="32"/>
          <w:szCs w:val="32"/>
        </w:rPr>
        <w:t>July</w:t>
      </w:r>
      <w:r w:rsidRPr="009972F7">
        <w:rPr>
          <w:rFonts w:cstheme="minorHAnsi"/>
          <w:sz w:val="32"/>
          <w:szCs w:val="32"/>
        </w:rPr>
        <w:t xml:space="preserve">, 2018, at 9:00 o’clock a.m. there came on and was held in the City of Rocksprings, Edwards County, Texas, at the Edwards County Courthouse therein, a Regular Open Meeting of the Commissioners’ Court of Edwards County, Texas.  The Agenda for this Regular Open Meeting of the Commissioners’ Court of Edwards County, Texas was posted on </w:t>
      </w:r>
      <w:r>
        <w:rPr>
          <w:rFonts w:cstheme="minorHAnsi"/>
          <w:sz w:val="32"/>
          <w:szCs w:val="32"/>
        </w:rPr>
        <w:t>July 5, 2018 at 2:55 o’clock p</w:t>
      </w:r>
      <w:r w:rsidRPr="009972F7">
        <w:rPr>
          <w:rFonts w:cstheme="minorHAnsi"/>
          <w:sz w:val="32"/>
          <w:szCs w:val="32"/>
        </w:rPr>
        <w:t>.m.</w:t>
      </w:r>
    </w:p>
    <w:p w14:paraId="21661ED8" w14:textId="77777777" w:rsidR="00C03240" w:rsidRPr="009972F7" w:rsidRDefault="00C03240" w:rsidP="00C03240">
      <w:pPr>
        <w:spacing w:after="0" w:line="240" w:lineRule="auto"/>
        <w:jc w:val="both"/>
        <w:rPr>
          <w:rFonts w:cstheme="minorHAnsi"/>
          <w:sz w:val="32"/>
          <w:szCs w:val="32"/>
        </w:rPr>
      </w:pPr>
    </w:p>
    <w:p w14:paraId="65BA08E0" w14:textId="77777777" w:rsidR="00C03240" w:rsidRPr="009972F7" w:rsidRDefault="00C03240" w:rsidP="00C03240">
      <w:pPr>
        <w:spacing w:after="0" w:line="240" w:lineRule="auto"/>
        <w:jc w:val="both"/>
        <w:rPr>
          <w:rFonts w:cstheme="minorHAnsi"/>
          <w:sz w:val="32"/>
          <w:szCs w:val="32"/>
        </w:rPr>
      </w:pPr>
      <w:r w:rsidRPr="009972F7">
        <w:rPr>
          <w:rFonts w:cstheme="minorHAnsi"/>
          <w:sz w:val="32"/>
          <w:szCs w:val="32"/>
        </w:rPr>
        <w:t>Present were:</w:t>
      </w:r>
    </w:p>
    <w:p w14:paraId="2CF3735C" w14:textId="77777777" w:rsidR="00C03240" w:rsidRPr="009972F7" w:rsidRDefault="00C03240" w:rsidP="00C03240">
      <w:pPr>
        <w:spacing w:after="0" w:line="240" w:lineRule="auto"/>
        <w:jc w:val="both"/>
        <w:rPr>
          <w:rFonts w:cstheme="minorHAnsi"/>
          <w:sz w:val="32"/>
          <w:szCs w:val="32"/>
        </w:rPr>
      </w:pPr>
      <w:r w:rsidRPr="009972F7">
        <w:rPr>
          <w:rFonts w:cstheme="minorHAnsi"/>
          <w:sz w:val="32"/>
          <w:szCs w:val="32"/>
        </w:rPr>
        <w:t xml:space="preserve">Honorable William Epperson, Commissioner of Precinct One </w:t>
      </w:r>
    </w:p>
    <w:p w14:paraId="129D5F2D" w14:textId="77777777" w:rsidR="00C03240" w:rsidRPr="009972F7" w:rsidRDefault="00C03240" w:rsidP="00C03240">
      <w:pPr>
        <w:spacing w:after="0" w:line="240" w:lineRule="auto"/>
        <w:jc w:val="both"/>
        <w:rPr>
          <w:rFonts w:cstheme="minorHAnsi"/>
          <w:sz w:val="32"/>
          <w:szCs w:val="32"/>
        </w:rPr>
      </w:pPr>
      <w:r w:rsidRPr="009972F7">
        <w:rPr>
          <w:rFonts w:cstheme="minorHAnsi"/>
          <w:sz w:val="32"/>
          <w:szCs w:val="32"/>
        </w:rPr>
        <w:t>Honorable Lee Sweeten, Commissioner of Precinct Two</w:t>
      </w:r>
    </w:p>
    <w:p w14:paraId="3A58F127" w14:textId="77777777" w:rsidR="00C03240" w:rsidRPr="009972F7" w:rsidRDefault="00C03240" w:rsidP="00C03240">
      <w:pPr>
        <w:spacing w:after="0" w:line="240" w:lineRule="auto"/>
        <w:jc w:val="both"/>
        <w:rPr>
          <w:rFonts w:cstheme="minorHAnsi"/>
          <w:sz w:val="32"/>
          <w:szCs w:val="32"/>
        </w:rPr>
      </w:pPr>
      <w:r w:rsidRPr="009972F7">
        <w:rPr>
          <w:rFonts w:cstheme="minorHAnsi"/>
          <w:sz w:val="32"/>
          <w:szCs w:val="32"/>
        </w:rPr>
        <w:t>Honorable Matt Fry,</w:t>
      </w:r>
      <w:r>
        <w:rPr>
          <w:rFonts w:cstheme="minorHAnsi"/>
          <w:sz w:val="32"/>
          <w:szCs w:val="32"/>
        </w:rPr>
        <w:t xml:space="preserve"> Commissioner of Precinct Three</w:t>
      </w:r>
    </w:p>
    <w:p w14:paraId="01283AAA" w14:textId="77777777" w:rsidR="00C03240" w:rsidRPr="009972F7" w:rsidRDefault="00C03240" w:rsidP="00C03240">
      <w:pPr>
        <w:spacing w:after="0" w:line="240" w:lineRule="auto"/>
        <w:jc w:val="both"/>
        <w:rPr>
          <w:rFonts w:cstheme="minorHAnsi"/>
          <w:sz w:val="32"/>
          <w:szCs w:val="32"/>
        </w:rPr>
      </w:pPr>
      <w:r w:rsidRPr="009972F7">
        <w:rPr>
          <w:rFonts w:cstheme="minorHAnsi"/>
          <w:sz w:val="32"/>
          <w:szCs w:val="32"/>
        </w:rPr>
        <w:t xml:space="preserve">Honorable Andrew Barnebey, Commissioner of Precinct Four </w:t>
      </w:r>
    </w:p>
    <w:p w14:paraId="7F5F48E5" w14:textId="77777777" w:rsidR="00C03240" w:rsidRPr="009972F7" w:rsidRDefault="00C03240" w:rsidP="00C03240">
      <w:pPr>
        <w:spacing w:after="0" w:line="240" w:lineRule="auto"/>
        <w:jc w:val="both"/>
        <w:rPr>
          <w:rFonts w:cstheme="minorHAnsi"/>
          <w:sz w:val="32"/>
          <w:szCs w:val="32"/>
        </w:rPr>
      </w:pPr>
      <w:r w:rsidRPr="009972F7">
        <w:rPr>
          <w:rFonts w:cstheme="minorHAnsi"/>
          <w:sz w:val="32"/>
          <w:szCs w:val="32"/>
        </w:rPr>
        <w:t>Honorable Souli Asa Shanklin, County Judge</w:t>
      </w:r>
    </w:p>
    <w:p w14:paraId="057C81CA" w14:textId="77777777" w:rsidR="00C03240" w:rsidRPr="009972F7" w:rsidRDefault="00C03240" w:rsidP="00C03240">
      <w:pPr>
        <w:spacing w:after="0" w:line="240" w:lineRule="auto"/>
        <w:jc w:val="both"/>
        <w:rPr>
          <w:rFonts w:cstheme="minorHAnsi"/>
          <w:sz w:val="32"/>
          <w:szCs w:val="32"/>
        </w:rPr>
      </w:pPr>
      <w:r w:rsidRPr="009972F7">
        <w:rPr>
          <w:rFonts w:cstheme="minorHAnsi"/>
          <w:sz w:val="32"/>
          <w:szCs w:val="32"/>
        </w:rPr>
        <w:t>Honorable Olga Lydia Reyes, County and District Clerk</w:t>
      </w:r>
    </w:p>
    <w:p w14:paraId="148BE67F" w14:textId="77777777" w:rsidR="00C03240" w:rsidRPr="009972F7" w:rsidRDefault="00C03240" w:rsidP="00C03240">
      <w:pPr>
        <w:spacing w:after="0" w:line="240" w:lineRule="auto"/>
        <w:jc w:val="both"/>
        <w:rPr>
          <w:rFonts w:cstheme="minorHAnsi"/>
          <w:sz w:val="32"/>
          <w:szCs w:val="32"/>
        </w:rPr>
      </w:pPr>
    </w:p>
    <w:p w14:paraId="56164DE2" w14:textId="77777777" w:rsidR="00C03240" w:rsidRPr="009972F7" w:rsidRDefault="00C03240" w:rsidP="00C03240">
      <w:pPr>
        <w:spacing w:after="0"/>
        <w:jc w:val="both"/>
        <w:rPr>
          <w:rFonts w:cstheme="minorHAnsi"/>
          <w:sz w:val="32"/>
          <w:szCs w:val="32"/>
        </w:rPr>
      </w:pPr>
      <w:r w:rsidRPr="009972F7">
        <w:rPr>
          <w:rFonts w:cstheme="minorHAnsi"/>
          <w:sz w:val="32"/>
          <w:szCs w:val="32"/>
        </w:rPr>
        <w:t xml:space="preserve">1.  </w:t>
      </w:r>
      <w:r w:rsidRPr="009972F7">
        <w:rPr>
          <w:rFonts w:cstheme="minorHAnsi"/>
          <w:b/>
          <w:sz w:val="32"/>
          <w:szCs w:val="32"/>
        </w:rPr>
        <w:t xml:space="preserve">Determination of quorum; Call to Order.  </w:t>
      </w:r>
      <w:r w:rsidRPr="009972F7">
        <w:rPr>
          <w:rFonts w:cstheme="minorHAnsi"/>
          <w:sz w:val="32"/>
          <w:szCs w:val="32"/>
        </w:rPr>
        <w:t>The Open Mee</w:t>
      </w:r>
      <w:r>
        <w:rPr>
          <w:rFonts w:cstheme="minorHAnsi"/>
          <w:sz w:val="32"/>
          <w:szCs w:val="32"/>
        </w:rPr>
        <w:t>ting was called to order at 9:00</w:t>
      </w:r>
      <w:r w:rsidRPr="009972F7">
        <w:rPr>
          <w:rFonts w:cstheme="minorHAnsi"/>
          <w:sz w:val="32"/>
          <w:szCs w:val="32"/>
        </w:rPr>
        <w:t xml:space="preserve"> o’clock a.m. by Judge Shanklin.  The Pledge of Allegiance was recited.  The Court was led </w:t>
      </w:r>
      <w:r>
        <w:rPr>
          <w:rFonts w:cstheme="minorHAnsi"/>
          <w:sz w:val="32"/>
          <w:szCs w:val="32"/>
        </w:rPr>
        <w:t xml:space="preserve">in prayer </w:t>
      </w:r>
      <w:r w:rsidRPr="009972F7">
        <w:rPr>
          <w:rFonts w:cstheme="minorHAnsi"/>
          <w:sz w:val="32"/>
          <w:szCs w:val="32"/>
        </w:rPr>
        <w:t xml:space="preserve">by </w:t>
      </w:r>
      <w:r>
        <w:rPr>
          <w:rFonts w:cstheme="minorHAnsi"/>
          <w:sz w:val="32"/>
          <w:szCs w:val="32"/>
        </w:rPr>
        <w:t>Commissioner Epperson</w:t>
      </w:r>
      <w:r w:rsidRPr="009972F7">
        <w:rPr>
          <w:rFonts w:cstheme="minorHAnsi"/>
          <w:sz w:val="32"/>
          <w:szCs w:val="32"/>
        </w:rPr>
        <w:t xml:space="preserve">.  The roll was then called by </w:t>
      </w:r>
      <w:r>
        <w:rPr>
          <w:rFonts w:cstheme="minorHAnsi"/>
          <w:sz w:val="32"/>
          <w:szCs w:val="32"/>
        </w:rPr>
        <w:t>Clerk Reyes</w:t>
      </w:r>
      <w:r w:rsidRPr="009972F7">
        <w:rPr>
          <w:rFonts w:cstheme="minorHAnsi"/>
          <w:sz w:val="32"/>
          <w:szCs w:val="32"/>
        </w:rPr>
        <w:t>.</w:t>
      </w:r>
      <w:r>
        <w:rPr>
          <w:rFonts w:cstheme="minorHAnsi"/>
          <w:sz w:val="32"/>
          <w:szCs w:val="32"/>
        </w:rPr>
        <w:t xml:space="preserve">  All Commissioners </w:t>
      </w:r>
      <w:r w:rsidRPr="009972F7">
        <w:rPr>
          <w:rFonts w:cstheme="minorHAnsi"/>
          <w:sz w:val="32"/>
          <w:szCs w:val="32"/>
        </w:rPr>
        <w:t xml:space="preserve">were present.  </w:t>
      </w:r>
    </w:p>
    <w:p w14:paraId="30B6B656" w14:textId="77777777" w:rsidR="00C03240" w:rsidRPr="009972F7" w:rsidRDefault="00C03240" w:rsidP="00C03240">
      <w:pPr>
        <w:spacing w:after="0"/>
        <w:jc w:val="both"/>
        <w:rPr>
          <w:rFonts w:cstheme="minorHAnsi"/>
          <w:sz w:val="32"/>
          <w:szCs w:val="32"/>
        </w:rPr>
      </w:pPr>
    </w:p>
    <w:p w14:paraId="6C7DD5E9" w14:textId="77777777" w:rsidR="00C03240" w:rsidRPr="009972F7" w:rsidRDefault="00C03240" w:rsidP="00C03240">
      <w:pPr>
        <w:jc w:val="both"/>
        <w:rPr>
          <w:rFonts w:cstheme="minorHAnsi"/>
          <w:sz w:val="32"/>
          <w:szCs w:val="32"/>
        </w:rPr>
      </w:pPr>
      <w:r w:rsidRPr="009972F7">
        <w:rPr>
          <w:rFonts w:cstheme="minorHAnsi"/>
          <w:sz w:val="32"/>
          <w:szCs w:val="32"/>
        </w:rPr>
        <w:t xml:space="preserve">2.  </w:t>
      </w:r>
      <w:r w:rsidRPr="009972F7">
        <w:rPr>
          <w:rFonts w:cstheme="minorHAnsi"/>
          <w:b/>
          <w:sz w:val="32"/>
          <w:szCs w:val="32"/>
        </w:rPr>
        <w:t>Open Forum.</w:t>
      </w:r>
      <w:r w:rsidRPr="009972F7">
        <w:rPr>
          <w:rFonts w:cstheme="minorHAnsi"/>
          <w:sz w:val="32"/>
          <w:szCs w:val="32"/>
        </w:rPr>
        <w:t xml:space="preserve">  There were no participants in the Open Forum.</w:t>
      </w:r>
    </w:p>
    <w:p w14:paraId="32842F3A" w14:textId="77777777" w:rsidR="00C03240" w:rsidRPr="009972F7" w:rsidRDefault="00C03240" w:rsidP="00C03240">
      <w:pPr>
        <w:jc w:val="both"/>
        <w:rPr>
          <w:rFonts w:cstheme="minorHAnsi"/>
          <w:sz w:val="32"/>
          <w:szCs w:val="32"/>
        </w:rPr>
      </w:pPr>
      <w:r w:rsidRPr="009972F7">
        <w:rPr>
          <w:rFonts w:cstheme="minorHAnsi"/>
          <w:sz w:val="32"/>
          <w:szCs w:val="32"/>
        </w:rPr>
        <w:t xml:space="preserve">3.  </w:t>
      </w:r>
      <w:r w:rsidRPr="009972F7">
        <w:rPr>
          <w:rFonts w:cstheme="minorHAnsi"/>
          <w:b/>
          <w:sz w:val="32"/>
          <w:szCs w:val="32"/>
        </w:rPr>
        <w:t xml:space="preserve">Staff Reports.  </w:t>
      </w:r>
      <w:r w:rsidRPr="009972F7">
        <w:rPr>
          <w:rFonts w:cstheme="minorHAnsi"/>
          <w:sz w:val="32"/>
          <w:szCs w:val="32"/>
        </w:rPr>
        <w:t>There were no questions on the Staff Reports.</w:t>
      </w:r>
      <w:r>
        <w:rPr>
          <w:rFonts w:cstheme="minorHAnsi"/>
          <w:sz w:val="32"/>
          <w:szCs w:val="32"/>
        </w:rPr>
        <w:t xml:space="preserve">  </w:t>
      </w:r>
    </w:p>
    <w:p w14:paraId="141486FC" w14:textId="77777777" w:rsidR="00C03240" w:rsidRPr="009972F7" w:rsidRDefault="00C03240" w:rsidP="00C03240">
      <w:pPr>
        <w:jc w:val="both"/>
        <w:rPr>
          <w:rFonts w:cstheme="minorHAnsi"/>
          <w:b/>
          <w:sz w:val="32"/>
          <w:szCs w:val="32"/>
        </w:rPr>
      </w:pPr>
      <w:r w:rsidRPr="009972F7">
        <w:rPr>
          <w:rFonts w:cstheme="minorHAnsi"/>
          <w:sz w:val="32"/>
          <w:szCs w:val="32"/>
        </w:rPr>
        <w:lastRenderedPageBreak/>
        <w:t xml:space="preserve">4.  </w:t>
      </w:r>
      <w:r w:rsidRPr="009972F7">
        <w:rPr>
          <w:rFonts w:cstheme="minorHAnsi"/>
          <w:b/>
          <w:sz w:val="32"/>
          <w:szCs w:val="32"/>
        </w:rPr>
        <w:t>DELIBERATE, CONSIDER and/or TAKE ACTION ON ANY OF THE FOLLOWING:</w:t>
      </w:r>
    </w:p>
    <w:p w14:paraId="728B2CE3" w14:textId="77777777" w:rsidR="00C03240" w:rsidRDefault="00C03240" w:rsidP="00C03240">
      <w:pPr>
        <w:jc w:val="both"/>
        <w:rPr>
          <w:rFonts w:cstheme="minorHAnsi"/>
          <w:sz w:val="32"/>
          <w:szCs w:val="32"/>
        </w:rPr>
      </w:pPr>
      <w:r>
        <w:rPr>
          <w:sz w:val="32"/>
          <w:szCs w:val="32"/>
        </w:rPr>
        <w:t xml:space="preserve">a.  </w:t>
      </w:r>
      <w:r w:rsidRPr="00FF4BD9">
        <w:rPr>
          <w:b/>
          <w:sz w:val="32"/>
          <w:szCs w:val="32"/>
        </w:rPr>
        <w:t>Prior Minutes.</w:t>
      </w:r>
      <w:r>
        <w:rPr>
          <w:sz w:val="32"/>
          <w:szCs w:val="32"/>
        </w:rPr>
        <w:t xml:space="preserve">  </w:t>
      </w:r>
      <w:r w:rsidRPr="009972F7">
        <w:rPr>
          <w:rFonts w:cstheme="minorHAnsi"/>
          <w:sz w:val="32"/>
          <w:szCs w:val="32"/>
        </w:rPr>
        <w:t xml:space="preserve">Commissioner </w:t>
      </w:r>
      <w:r>
        <w:rPr>
          <w:rFonts w:cstheme="minorHAnsi"/>
          <w:sz w:val="32"/>
          <w:szCs w:val="32"/>
        </w:rPr>
        <w:t xml:space="preserve">Barnebey </w:t>
      </w:r>
      <w:r w:rsidRPr="009972F7">
        <w:rPr>
          <w:rFonts w:cstheme="minorHAnsi"/>
          <w:sz w:val="32"/>
          <w:szCs w:val="32"/>
        </w:rPr>
        <w:t xml:space="preserve">made the motion to approve the minutes of </w:t>
      </w:r>
      <w:r>
        <w:rPr>
          <w:rFonts w:cstheme="minorHAnsi"/>
          <w:sz w:val="32"/>
          <w:szCs w:val="32"/>
        </w:rPr>
        <w:t>June 12, 2018</w:t>
      </w:r>
      <w:r w:rsidRPr="009972F7">
        <w:rPr>
          <w:rFonts w:cstheme="minorHAnsi"/>
          <w:sz w:val="32"/>
          <w:szCs w:val="32"/>
        </w:rPr>
        <w:t xml:space="preserve">; Commissioner </w:t>
      </w:r>
      <w:r>
        <w:rPr>
          <w:rFonts w:cstheme="minorHAnsi"/>
          <w:sz w:val="32"/>
          <w:szCs w:val="32"/>
        </w:rPr>
        <w:t xml:space="preserve">Sweeten </w:t>
      </w:r>
      <w:r w:rsidRPr="009972F7">
        <w:rPr>
          <w:rFonts w:cstheme="minorHAnsi"/>
          <w:sz w:val="32"/>
          <w:szCs w:val="32"/>
        </w:rPr>
        <w:t xml:space="preserve">seconded the motion.  No Commissioner noting any </w:t>
      </w:r>
      <w:r>
        <w:rPr>
          <w:rFonts w:cstheme="minorHAnsi"/>
          <w:sz w:val="32"/>
          <w:szCs w:val="32"/>
        </w:rPr>
        <w:t>opposition, the motion carried 5</w:t>
      </w:r>
      <w:r w:rsidRPr="009972F7">
        <w:rPr>
          <w:rFonts w:cstheme="minorHAnsi"/>
          <w:sz w:val="32"/>
          <w:szCs w:val="32"/>
        </w:rPr>
        <w:t>/0.</w:t>
      </w:r>
    </w:p>
    <w:p w14:paraId="6045FB45" w14:textId="77777777" w:rsidR="00C03240" w:rsidRDefault="00C03240" w:rsidP="00C03240">
      <w:pPr>
        <w:jc w:val="both"/>
        <w:rPr>
          <w:sz w:val="32"/>
          <w:szCs w:val="32"/>
        </w:rPr>
      </w:pPr>
      <w:r>
        <w:rPr>
          <w:sz w:val="32"/>
          <w:szCs w:val="32"/>
        </w:rPr>
        <w:t xml:space="preserve">b.  </w:t>
      </w:r>
      <w:r w:rsidRPr="00FF4BD9">
        <w:rPr>
          <w:b/>
          <w:sz w:val="32"/>
          <w:szCs w:val="32"/>
        </w:rPr>
        <w:t>Burn Ban.</w:t>
      </w:r>
      <w:r>
        <w:rPr>
          <w:sz w:val="32"/>
          <w:szCs w:val="32"/>
        </w:rPr>
        <w:t xml:space="preserve">  Commissioner Sweeten </w:t>
      </w:r>
      <w:r w:rsidR="009262C7">
        <w:rPr>
          <w:sz w:val="32"/>
          <w:szCs w:val="32"/>
        </w:rPr>
        <w:t>made the motion to lift</w:t>
      </w:r>
      <w:r>
        <w:rPr>
          <w:sz w:val="32"/>
          <w:szCs w:val="32"/>
        </w:rPr>
        <w:t xml:space="preserve"> the Burn Ban with the County Judge being given the authorization to reinstate same if needed; the motion was seconded by Commissioner Fry.  </w:t>
      </w:r>
      <w:r w:rsidRPr="009972F7">
        <w:rPr>
          <w:rFonts w:cstheme="minorHAnsi"/>
          <w:sz w:val="32"/>
          <w:szCs w:val="32"/>
        </w:rPr>
        <w:t xml:space="preserve">No Commissioner noting any </w:t>
      </w:r>
      <w:r>
        <w:rPr>
          <w:rFonts w:cstheme="minorHAnsi"/>
          <w:sz w:val="32"/>
          <w:szCs w:val="32"/>
        </w:rPr>
        <w:t>opposition, the motion carried 5</w:t>
      </w:r>
      <w:r w:rsidRPr="009972F7">
        <w:rPr>
          <w:rFonts w:cstheme="minorHAnsi"/>
          <w:sz w:val="32"/>
          <w:szCs w:val="32"/>
        </w:rPr>
        <w:t>/0.</w:t>
      </w:r>
      <w:r>
        <w:rPr>
          <w:sz w:val="32"/>
          <w:szCs w:val="32"/>
        </w:rPr>
        <w:t xml:space="preserve">  </w:t>
      </w:r>
    </w:p>
    <w:p w14:paraId="77C57B2D" w14:textId="77777777" w:rsidR="00C03240" w:rsidRDefault="00AE0966" w:rsidP="00C03240">
      <w:pPr>
        <w:jc w:val="both"/>
        <w:rPr>
          <w:sz w:val="32"/>
          <w:szCs w:val="32"/>
        </w:rPr>
      </w:pPr>
      <w:r w:rsidRPr="00C03240">
        <w:rPr>
          <w:sz w:val="32"/>
          <w:szCs w:val="32"/>
        </w:rPr>
        <w:t xml:space="preserve">c.  </w:t>
      </w:r>
      <w:r w:rsidR="00C03240" w:rsidRPr="00C03240">
        <w:rPr>
          <w:b/>
          <w:sz w:val="32"/>
          <w:szCs w:val="32"/>
        </w:rPr>
        <w:t xml:space="preserve">Discuss and/or </w:t>
      </w:r>
      <w:proofErr w:type="gramStart"/>
      <w:r w:rsidR="00C03240" w:rsidRPr="00C03240">
        <w:rPr>
          <w:b/>
          <w:sz w:val="32"/>
          <w:szCs w:val="32"/>
        </w:rPr>
        <w:t>take action</w:t>
      </w:r>
      <w:proofErr w:type="gramEnd"/>
      <w:r w:rsidR="00C03240" w:rsidRPr="00C03240">
        <w:rPr>
          <w:b/>
          <w:sz w:val="32"/>
          <w:szCs w:val="32"/>
        </w:rPr>
        <w:t xml:space="preserve"> on TAC Health Insurance, and dental and vision benefits. – Bobby </w:t>
      </w:r>
      <w:proofErr w:type="spellStart"/>
      <w:r w:rsidR="00C03240" w:rsidRPr="00C03240">
        <w:rPr>
          <w:b/>
          <w:sz w:val="32"/>
          <w:szCs w:val="32"/>
        </w:rPr>
        <w:t>Zesch</w:t>
      </w:r>
      <w:proofErr w:type="spellEnd"/>
      <w:r w:rsidR="00C03240" w:rsidRPr="00C03240">
        <w:rPr>
          <w:b/>
          <w:sz w:val="32"/>
          <w:szCs w:val="32"/>
        </w:rPr>
        <w:t xml:space="preserve">, </w:t>
      </w:r>
      <w:proofErr w:type="spellStart"/>
      <w:r w:rsidR="00C03240" w:rsidRPr="00C03240">
        <w:rPr>
          <w:b/>
          <w:sz w:val="32"/>
          <w:szCs w:val="32"/>
        </w:rPr>
        <w:t>Zesch</w:t>
      </w:r>
      <w:proofErr w:type="spellEnd"/>
      <w:r w:rsidR="00C03240" w:rsidRPr="00C03240">
        <w:rPr>
          <w:b/>
          <w:sz w:val="32"/>
          <w:szCs w:val="32"/>
        </w:rPr>
        <w:t xml:space="preserve"> and Pickett Insurance.</w:t>
      </w:r>
      <w:r w:rsidR="00C03240">
        <w:rPr>
          <w:sz w:val="32"/>
          <w:szCs w:val="32"/>
        </w:rPr>
        <w:t xml:space="preserve">  </w:t>
      </w:r>
      <w:proofErr w:type="spellStart"/>
      <w:r w:rsidR="00C03240">
        <w:rPr>
          <w:sz w:val="32"/>
          <w:szCs w:val="32"/>
        </w:rPr>
        <w:t>Zesch</w:t>
      </w:r>
      <w:proofErr w:type="spellEnd"/>
      <w:r w:rsidR="00C03240">
        <w:rPr>
          <w:sz w:val="32"/>
          <w:szCs w:val="32"/>
        </w:rPr>
        <w:t xml:space="preserve"> appeared to address the Court.  He provided information on the benefits and costs of the County’s TAC Health Insurance for the employees, as well as the dental and vision benefits from Guardian Insurance.  Commissioner Sweeten made the motion to keep the insurance that the County has in place; the motion was seconded by Commissioner Fry.  </w:t>
      </w:r>
      <w:r w:rsidR="00C03240" w:rsidRPr="009972F7">
        <w:rPr>
          <w:rFonts w:cstheme="minorHAnsi"/>
          <w:sz w:val="32"/>
          <w:szCs w:val="32"/>
        </w:rPr>
        <w:t xml:space="preserve">No Commissioner noting any </w:t>
      </w:r>
      <w:r w:rsidR="00C03240">
        <w:rPr>
          <w:rFonts w:cstheme="minorHAnsi"/>
          <w:sz w:val="32"/>
          <w:szCs w:val="32"/>
        </w:rPr>
        <w:t>opposition, the motion carried 5</w:t>
      </w:r>
      <w:r w:rsidR="00C03240" w:rsidRPr="009972F7">
        <w:rPr>
          <w:rFonts w:cstheme="minorHAnsi"/>
          <w:sz w:val="32"/>
          <w:szCs w:val="32"/>
        </w:rPr>
        <w:t>/0.</w:t>
      </w:r>
      <w:r w:rsidR="00C03240">
        <w:rPr>
          <w:sz w:val="32"/>
          <w:szCs w:val="32"/>
        </w:rPr>
        <w:t xml:space="preserve">  </w:t>
      </w:r>
    </w:p>
    <w:p w14:paraId="6E1369E0" w14:textId="77777777" w:rsidR="00C03240" w:rsidRDefault="00C03240" w:rsidP="00A42CF8">
      <w:pPr>
        <w:jc w:val="both"/>
        <w:rPr>
          <w:sz w:val="32"/>
          <w:szCs w:val="32"/>
        </w:rPr>
      </w:pPr>
      <w:r>
        <w:rPr>
          <w:sz w:val="32"/>
          <w:szCs w:val="32"/>
        </w:rPr>
        <w:t xml:space="preserve">d.  </w:t>
      </w:r>
      <w:r w:rsidRPr="00A42CF8">
        <w:rPr>
          <w:b/>
          <w:sz w:val="32"/>
          <w:szCs w:val="32"/>
        </w:rPr>
        <w:t xml:space="preserve">Discuss and/or </w:t>
      </w:r>
      <w:proofErr w:type="gramStart"/>
      <w:r w:rsidRPr="00A42CF8">
        <w:rPr>
          <w:b/>
          <w:sz w:val="32"/>
          <w:szCs w:val="32"/>
        </w:rPr>
        <w:t>take action</w:t>
      </w:r>
      <w:proofErr w:type="gramEnd"/>
      <w:r w:rsidRPr="00A42CF8">
        <w:rPr>
          <w:b/>
          <w:sz w:val="32"/>
          <w:szCs w:val="32"/>
        </w:rPr>
        <w:t xml:space="preserve"> regarding request of audits/records review from external entities. – Judge Shanklin.</w:t>
      </w:r>
      <w:r>
        <w:rPr>
          <w:sz w:val="32"/>
          <w:szCs w:val="32"/>
        </w:rPr>
        <w:t xml:space="preserve">  </w:t>
      </w:r>
      <w:r w:rsidR="00A42CF8">
        <w:rPr>
          <w:sz w:val="32"/>
          <w:szCs w:val="32"/>
        </w:rPr>
        <w:t>Judge Shanklin addressed the Court.  He explained that</w:t>
      </w:r>
      <w:r>
        <w:rPr>
          <w:sz w:val="32"/>
          <w:szCs w:val="32"/>
        </w:rPr>
        <w:t xml:space="preserve"> on every entity that is funded or gifted</w:t>
      </w:r>
      <w:r w:rsidR="00A42CF8">
        <w:rPr>
          <w:sz w:val="32"/>
          <w:szCs w:val="32"/>
        </w:rPr>
        <w:t xml:space="preserve"> by the County during the budget process</w:t>
      </w:r>
      <w:r>
        <w:rPr>
          <w:sz w:val="32"/>
          <w:szCs w:val="32"/>
        </w:rPr>
        <w:t xml:space="preserve">, they have </w:t>
      </w:r>
      <w:r w:rsidR="00A42CF8">
        <w:rPr>
          <w:sz w:val="32"/>
          <w:szCs w:val="32"/>
        </w:rPr>
        <w:t xml:space="preserve">historically </w:t>
      </w:r>
      <w:r>
        <w:rPr>
          <w:sz w:val="32"/>
          <w:szCs w:val="32"/>
        </w:rPr>
        <w:t xml:space="preserve">been asked to provide copies of their financial </w:t>
      </w:r>
      <w:r w:rsidR="00A42CF8">
        <w:rPr>
          <w:sz w:val="32"/>
          <w:szCs w:val="32"/>
        </w:rPr>
        <w:t>audits/records to the Court.  He would like this practice memorialized in the minutes.  Commissioner Sweeten made the motion to request an</w:t>
      </w:r>
      <w:r w:rsidR="009262C7">
        <w:rPr>
          <w:sz w:val="32"/>
          <w:szCs w:val="32"/>
        </w:rPr>
        <w:t xml:space="preserve"> annual financial audit or financial</w:t>
      </w:r>
      <w:r w:rsidR="00A42CF8">
        <w:rPr>
          <w:sz w:val="32"/>
          <w:szCs w:val="32"/>
        </w:rPr>
        <w:t xml:space="preserve"> statement for each entity that </w:t>
      </w:r>
      <w:r w:rsidR="00A42CF8">
        <w:rPr>
          <w:sz w:val="32"/>
          <w:szCs w:val="32"/>
        </w:rPr>
        <w:lastRenderedPageBreak/>
        <w:t>receives funding from the Court on or before December 31</w:t>
      </w:r>
      <w:r w:rsidR="00A42CF8" w:rsidRPr="00A42CF8">
        <w:rPr>
          <w:sz w:val="32"/>
          <w:szCs w:val="32"/>
          <w:vertAlign w:val="superscript"/>
        </w:rPr>
        <w:t>st</w:t>
      </w:r>
      <w:r w:rsidR="00A42CF8">
        <w:rPr>
          <w:sz w:val="32"/>
          <w:szCs w:val="32"/>
        </w:rPr>
        <w:t xml:space="preserve"> of the prior fiscal year; the motion was seconded by Commissioner Fry.  </w:t>
      </w:r>
      <w:r w:rsidR="00A42CF8" w:rsidRPr="009972F7">
        <w:rPr>
          <w:rFonts w:cstheme="minorHAnsi"/>
          <w:sz w:val="32"/>
          <w:szCs w:val="32"/>
        </w:rPr>
        <w:t xml:space="preserve">No Commissioner noting any </w:t>
      </w:r>
      <w:r w:rsidR="00A42CF8">
        <w:rPr>
          <w:rFonts w:cstheme="minorHAnsi"/>
          <w:sz w:val="32"/>
          <w:szCs w:val="32"/>
        </w:rPr>
        <w:t>opposition, the motion carried 5</w:t>
      </w:r>
      <w:r w:rsidR="00A42CF8" w:rsidRPr="009972F7">
        <w:rPr>
          <w:rFonts w:cstheme="minorHAnsi"/>
          <w:sz w:val="32"/>
          <w:szCs w:val="32"/>
        </w:rPr>
        <w:t>/0.</w:t>
      </w:r>
      <w:r w:rsidR="00A42CF8">
        <w:rPr>
          <w:sz w:val="32"/>
          <w:szCs w:val="32"/>
        </w:rPr>
        <w:t xml:space="preserve">  </w:t>
      </w:r>
    </w:p>
    <w:p w14:paraId="79D1B261" w14:textId="77777777" w:rsidR="00C03240" w:rsidRDefault="00C03240" w:rsidP="00F0353D">
      <w:pPr>
        <w:jc w:val="both"/>
        <w:rPr>
          <w:sz w:val="32"/>
          <w:szCs w:val="32"/>
        </w:rPr>
      </w:pPr>
      <w:r>
        <w:rPr>
          <w:sz w:val="32"/>
          <w:szCs w:val="32"/>
        </w:rPr>
        <w:t xml:space="preserve">e.  </w:t>
      </w:r>
      <w:r w:rsidRPr="00A42CF8">
        <w:rPr>
          <w:b/>
          <w:sz w:val="32"/>
          <w:szCs w:val="32"/>
        </w:rPr>
        <w:t xml:space="preserve">Discuss and/or take action regarding appointment of special counsel George E. Hyde from Russell Rodriguez Hyde Bullock, L.L.P. – Judge </w:t>
      </w:r>
      <w:proofErr w:type="gramStart"/>
      <w:r w:rsidRPr="00A42CF8">
        <w:rPr>
          <w:b/>
          <w:sz w:val="32"/>
          <w:szCs w:val="32"/>
        </w:rPr>
        <w:t>Shanklin</w:t>
      </w:r>
      <w:r w:rsidR="00A42CF8">
        <w:rPr>
          <w:sz w:val="32"/>
          <w:szCs w:val="32"/>
        </w:rPr>
        <w:t xml:space="preserve">  Judge</w:t>
      </w:r>
      <w:proofErr w:type="gramEnd"/>
      <w:r w:rsidR="00A42CF8">
        <w:rPr>
          <w:sz w:val="32"/>
          <w:szCs w:val="32"/>
        </w:rPr>
        <w:t xml:space="preserve"> Shanklin addressed the Court.  He stated that this item stems from some legal questions that his office had that </w:t>
      </w:r>
      <w:r w:rsidR="00517BAF">
        <w:rPr>
          <w:sz w:val="32"/>
          <w:szCs w:val="32"/>
        </w:rPr>
        <w:t xml:space="preserve">neither </w:t>
      </w:r>
      <w:r w:rsidR="00A42CF8">
        <w:rPr>
          <w:sz w:val="32"/>
          <w:szCs w:val="32"/>
        </w:rPr>
        <w:t xml:space="preserve">the County Attorney </w:t>
      </w:r>
      <w:r w:rsidR="00517BAF">
        <w:rPr>
          <w:sz w:val="32"/>
          <w:szCs w:val="32"/>
        </w:rPr>
        <w:t xml:space="preserve">nor the legal department of the Texas Association of Counties </w:t>
      </w:r>
      <w:r w:rsidR="00A42CF8">
        <w:rPr>
          <w:sz w:val="32"/>
          <w:szCs w:val="32"/>
        </w:rPr>
        <w:t xml:space="preserve">could answer.  </w:t>
      </w:r>
      <w:r w:rsidR="00517BAF">
        <w:rPr>
          <w:sz w:val="32"/>
          <w:szCs w:val="32"/>
        </w:rPr>
        <w:t>TAC</w:t>
      </w:r>
      <w:r w:rsidR="00F0353D">
        <w:rPr>
          <w:sz w:val="32"/>
          <w:szCs w:val="32"/>
        </w:rPr>
        <w:t xml:space="preserve">, in turn, </w:t>
      </w:r>
      <w:r w:rsidR="00A42CF8">
        <w:rPr>
          <w:sz w:val="32"/>
          <w:szCs w:val="32"/>
        </w:rPr>
        <w:t xml:space="preserve">referred Shanklin </w:t>
      </w:r>
      <w:r w:rsidR="00F0353D">
        <w:rPr>
          <w:sz w:val="32"/>
          <w:szCs w:val="32"/>
        </w:rPr>
        <w:t xml:space="preserve">to Hyde.  </w:t>
      </w:r>
      <w:r w:rsidR="00A42CF8">
        <w:rPr>
          <w:sz w:val="32"/>
          <w:szCs w:val="32"/>
        </w:rPr>
        <w:t>H</w:t>
      </w:r>
      <w:r w:rsidR="00F0353D">
        <w:rPr>
          <w:sz w:val="32"/>
          <w:szCs w:val="32"/>
        </w:rPr>
        <w:t>yd</w:t>
      </w:r>
      <w:r w:rsidR="00A42CF8">
        <w:rPr>
          <w:sz w:val="32"/>
          <w:szCs w:val="32"/>
        </w:rPr>
        <w:t>e has to be paid for hi</w:t>
      </w:r>
      <w:r w:rsidR="00060181">
        <w:rPr>
          <w:sz w:val="32"/>
          <w:szCs w:val="32"/>
        </w:rPr>
        <w:t>s professional services; his fee can be paid from the “Professional Services” line item in the Judge’s budget.</w:t>
      </w:r>
      <w:r w:rsidR="00F0353D">
        <w:rPr>
          <w:sz w:val="32"/>
          <w:szCs w:val="32"/>
        </w:rPr>
        <w:t xml:space="preserve">  </w:t>
      </w:r>
      <w:r w:rsidR="00060181">
        <w:rPr>
          <w:sz w:val="32"/>
          <w:szCs w:val="32"/>
        </w:rPr>
        <w:t xml:space="preserve">Shanklin stated that there have also been some other issues with bankruptcies filed by companies that the County has done business with.  </w:t>
      </w:r>
      <w:r w:rsidR="00F0353D">
        <w:rPr>
          <w:sz w:val="32"/>
          <w:szCs w:val="32"/>
        </w:rPr>
        <w:t>A</w:t>
      </w:r>
      <w:r w:rsidR="00A42CF8">
        <w:rPr>
          <w:sz w:val="32"/>
          <w:szCs w:val="32"/>
        </w:rPr>
        <w:t xml:space="preserve"> letter of engagement </w:t>
      </w:r>
      <w:r w:rsidR="00F0353D">
        <w:rPr>
          <w:sz w:val="32"/>
          <w:szCs w:val="32"/>
        </w:rPr>
        <w:t>should be signed to cover any future questions</w:t>
      </w:r>
      <w:r w:rsidR="00A42CF8">
        <w:rPr>
          <w:sz w:val="32"/>
          <w:szCs w:val="32"/>
        </w:rPr>
        <w:t xml:space="preserve">.  </w:t>
      </w:r>
      <w:r w:rsidR="00060181">
        <w:rPr>
          <w:sz w:val="32"/>
          <w:szCs w:val="32"/>
        </w:rPr>
        <w:t xml:space="preserve">Commissioner Sweeten made the motion to approve signing a letter of engagement with special counsel George E. Hyde; Commissioner Fry seconded the motion.  No Commissioner noting any opposition, the motion carried </w:t>
      </w:r>
      <w:r w:rsidR="00A42CF8">
        <w:rPr>
          <w:sz w:val="32"/>
          <w:szCs w:val="32"/>
        </w:rPr>
        <w:t>5/0.</w:t>
      </w:r>
    </w:p>
    <w:p w14:paraId="7CB524C0" w14:textId="77777777" w:rsidR="00C03240" w:rsidRDefault="00C03240" w:rsidP="00060181">
      <w:pPr>
        <w:jc w:val="both"/>
        <w:rPr>
          <w:sz w:val="32"/>
          <w:szCs w:val="32"/>
        </w:rPr>
      </w:pPr>
      <w:r>
        <w:rPr>
          <w:sz w:val="32"/>
          <w:szCs w:val="32"/>
        </w:rPr>
        <w:t xml:space="preserve">f.  </w:t>
      </w:r>
      <w:r w:rsidRPr="007C54AE">
        <w:rPr>
          <w:b/>
          <w:sz w:val="32"/>
          <w:szCs w:val="32"/>
        </w:rPr>
        <w:t>Schedule Budget Workshop for August 6, 2018. – Judge Shanklin.</w:t>
      </w:r>
      <w:r w:rsidR="00A42CF8">
        <w:rPr>
          <w:sz w:val="32"/>
          <w:szCs w:val="32"/>
        </w:rPr>
        <w:t xml:space="preserve">  </w:t>
      </w:r>
      <w:r w:rsidR="00060181">
        <w:rPr>
          <w:sz w:val="32"/>
          <w:szCs w:val="32"/>
        </w:rPr>
        <w:t>This special meeting will be scheduled for Monday, August 6, 2018 at 11:00 a.m</w:t>
      </w:r>
      <w:r w:rsidR="00A42CF8">
        <w:rPr>
          <w:sz w:val="32"/>
          <w:szCs w:val="32"/>
        </w:rPr>
        <w:t xml:space="preserve">.  </w:t>
      </w:r>
      <w:r w:rsidR="00060181">
        <w:rPr>
          <w:sz w:val="32"/>
          <w:szCs w:val="32"/>
        </w:rPr>
        <w:t xml:space="preserve">Commissioner Sweeten made the motion to schedule the budget workshop for August 6, 2018; Commissioner Barnebey seconded the motion.  No Commissioner noting any opposition, the motion carried </w:t>
      </w:r>
      <w:r w:rsidR="00A42CF8">
        <w:rPr>
          <w:sz w:val="32"/>
          <w:szCs w:val="32"/>
        </w:rPr>
        <w:t>5/0.</w:t>
      </w:r>
    </w:p>
    <w:p w14:paraId="4C4FE125" w14:textId="77777777" w:rsidR="007C54AE" w:rsidRDefault="007C54AE" w:rsidP="007C54AE">
      <w:pPr>
        <w:jc w:val="both"/>
        <w:rPr>
          <w:sz w:val="32"/>
          <w:szCs w:val="32"/>
        </w:rPr>
      </w:pPr>
      <w:r>
        <w:rPr>
          <w:sz w:val="32"/>
          <w:szCs w:val="32"/>
        </w:rPr>
        <w:t xml:space="preserve">5.  </w:t>
      </w:r>
      <w:r w:rsidRPr="007C54AE">
        <w:rPr>
          <w:b/>
          <w:sz w:val="32"/>
          <w:szCs w:val="32"/>
        </w:rPr>
        <w:t>New Business.</w:t>
      </w:r>
      <w:r>
        <w:rPr>
          <w:sz w:val="32"/>
          <w:szCs w:val="32"/>
        </w:rPr>
        <w:t xml:space="preserve">  No new business was</w:t>
      </w:r>
      <w:r w:rsidRPr="007C54AE">
        <w:rPr>
          <w:sz w:val="32"/>
          <w:szCs w:val="32"/>
        </w:rPr>
        <w:t xml:space="preserve"> </w:t>
      </w:r>
      <w:r>
        <w:rPr>
          <w:sz w:val="32"/>
          <w:szCs w:val="32"/>
        </w:rPr>
        <w:t xml:space="preserve">discussed.  </w:t>
      </w:r>
    </w:p>
    <w:p w14:paraId="2F7D2AF9" w14:textId="77777777" w:rsidR="007C54AE" w:rsidRDefault="007C54AE" w:rsidP="007C54AE">
      <w:pPr>
        <w:jc w:val="both"/>
        <w:rPr>
          <w:sz w:val="32"/>
          <w:szCs w:val="32"/>
        </w:rPr>
      </w:pPr>
      <w:r>
        <w:rPr>
          <w:sz w:val="32"/>
          <w:szCs w:val="32"/>
        </w:rPr>
        <w:t xml:space="preserve">6.  </w:t>
      </w:r>
      <w:r w:rsidRPr="007C54AE">
        <w:rPr>
          <w:b/>
          <w:sz w:val="32"/>
          <w:szCs w:val="32"/>
        </w:rPr>
        <w:t>Set time and date for next meeting.</w:t>
      </w:r>
      <w:r>
        <w:rPr>
          <w:sz w:val="32"/>
          <w:szCs w:val="32"/>
        </w:rPr>
        <w:t xml:space="preserve">  This special meeting/budget workshop will be scheduled for Mon</w:t>
      </w:r>
      <w:r w:rsidR="00517BAF">
        <w:rPr>
          <w:sz w:val="32"/>
          <w:szCs w:val="32"/>
        </w:rPr>
        <w:t>day, August 6, 2018.</w:t>
      </w:r>
      <w:r>
        <w:rPr>
          <w:sz w:val="32"/>
          <w:szCs w:val="32"/>
        </w:rPr>
        <w:t xml:space="preserve">  The next </w:t>
      </w:r>
      <w:r>
        <w:rPr>
          <w:sz w:val="32"/>
          <w:szCs w:val="32"/>
        </w:rPr>
        <w:lastRenderedPageBreak/>
        <w:t>regular meeting of the Edwards County Commissioners Court w</w:t>
      </w:r>
      <w:r w:rsidR="00517BAF">
        <w:rPr>
          <w:sz w:val="32"/>
          <w:szCs w:val="32"/>
        </w:rPr>
        <w:t>ill be on the second Tuesday</w:t>
      </w:r>
      <w:r>
        <w:rPr>
          <w:sz w:val="32"/>
          <w:szCs w:val="32"/>
        </w:rPr>
        <w:t xml:space="preserve"> of August, 2018 (August 14, 2018) at 9:00 a.m.</w:t>
      </w:r>
    </w:p>
    <w:p w14:paraId="6FE666D3" w14:textId="77777777" w:rsidR="007C54AE" w:rsidRDefault="007C54AE" w:rsidP="007C54AE">
      <w:pPr>
        <w:jc w:val="both"/>
        <w:rPr>
          <w:sz w:val="32"/>
          <w:szCs w:val="32"/>
        </w:rPr>
      </w:pPr>
      <w:r>
        <w:rPr>
          <w:sz w:val="32"/>
          <w:szCs w:val="32"/>
        </w:rPr>
        <w:t xml:space="preserve">7.  </w:t>
      </w:r>
      <w:r w:rsidRPr="007C54AE">
        <w:rPr>
          <w:b/>
          <w:sz w:val="32"/>
          <w:szCs w:val="32"/>
        </w:rPr>
        <w:t>Pay bills.</w:t>
      </w:r>
      <w:r>
        <w:rPr>
          <w:sz w:val="32"/>
          <w:szCs w:val="32"/>
        </w:rPr>
        <w:t xml:space="preserve">  Commissioner Sweeten made the motion to pay the bills; Commissioner Barnebey seconded the motion.  No Commissioner noting any opposition, the motion carried 5/0.</w:t>
      </w:r>
    </w:p>
    <w:p w14:paraId="75039AB8" w14:textId="77777777" w:rsidR="00A42CF8" w:rsidRDefault="007C54AE" w:rsidP="009262C7">
      <w:pPr>
        <w:jc w:val="both"/>
        <w:rPr>
          <w:sz w:val="32"/>
          <w:szCs w:val="32"/>
        </w:rPr>
      </w:pPr>
      <w:r>
        <w:rPr>
          <w:sz w:val="32"/>
          <w:szCs w:val="32"/>
        </w:rPr>
        <w:t xml:space="preserve">8.  </w:t>
      </w:r>
      <w:r w:rsidRPr="007C54AE">
        <w:rPr>
          <w:b/>
          <w:sz w:val="32"/>
          <w:szCs w:val="32"/>
        </w:rPr>
        <w:t>Adjourn.</w:t>
      </w:r>
      <w:r>
        <w:rPr>
          <w:sz w:val="32"/>
          <w:szCs w:val="32"/>
        </w:rPr>
        <w:t xml:space="preserve">  </w:t>
      </w:r>
      <w:r w:rsidR="009262C7">
        <w:rPr>
          <w:sz w:val="32"/>
          <w:szCs w:val="32"/>
        </w:rPr>
        <w:t>Commissioner Barnebey made the motion to adjourn; Commissioner Sweeten seconded the motion.  No Commissioner noting any opposition, the motion carried 5/0.  This meeting of the Edwards County Commissioners’ Court adjourned at 9:23 a.m.</w:t>
      </w:r>
    </w:p>
    <w:p w14:paraId="26537E9B" w14:textId="77777777" w:rsidR="009262C7" w:rsidRPr="009B1762" w:rsidRDefault="009262C7" w:rsidP="009262C7">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APPROVED:</w:t>
      </w:r>
    </w:p>
    <w:p w14:paraId="6C2CBA3A" w14:textId="77777777" w:rsidR="009262C7" w:rsidRPr="009B1762" w:rsidRDefault="009262C7" w:rsidP="009262C7">
      <w:pPr>
        <w:spacing w:after="0" w:line="240" w:lineRule="auto"/>
        <w:rPr>
          <w:rFonts w:cstheme="minorHAnsi"/>
          <w:sz w:val="32"/>
          <w:szCs w:val="32"/>
        </w:rPr>
      </w:pPr>
    </w:p>
    <w:p w14:paraId="0AF12C93" w14:textId="77777777" w:rsidR="009262C7" w:rsidRPr="009B1762" w:rsidRDefault="009262C7" w:rsidP="009262C7">
      <w:pPr>
        <w:spacing w:after="0" w:line="240" w:lineRule="auto"/>
        <w:rPr>
          <w:rFonts w:cstheme="minorHAnsi"/>
          <w:sz w:val="32"/>
          <w:szCs w:val="32"/>
          <w:u w:val="single"/>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6147AD49" w14:textId="77777777" w:rsidR="009262C7" w:rsidRPr="009B1762" w:rsidRDefault="009262C7" w:rsidP="009262C7">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SOULI ASA SHANKLIN</w:t>
      </w:r>
    </w:p>
    <w:p w14:paraId="15CFB7F7" w14:textId="77777777" w:rsidR="009262C7" w:rsidRPr="009B1762" w:rsidRDefault="009262C7" w:rsidP="009262C7">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Edwards County Judge</w:t>
      </w:r>
    </w:p>
    <w:p w14:paraId="5CD14E87" w14:textId="77777777" w:rsidR="009262C7" w:rsidRPr="009B1762" w:rsidRDefault="009262C7" w:rsidP="009262C7">
      <w:pPr>
        <w:spacing w:after="0" w:line="240" w:lineRule="auto"/>
        <w:rPr>
          <w:rFonts w:cstheme="minorHAnsi"/>
          <w:sz w:val="32"/>
          <w:szCs w:val="32"/>
        </w:rPr>
      </w:pPr>
    </w:p>
    <w:p w14:paraId="64BE7C0A" w14:textId="77777777" w:rsidR="009262C7" w:rsidRPr="009B1762" w:rsidRDefault="009262C7" w:rsidP="009262C7">
      <w:pPr>
        <w:spacing w:after="0" w:line="240" w:lineRule="auto"/>
        <w:rPr>
          <w:rFonts w:cstheme="minorHAnsi"/>
          <w:sz w:val="32"/>
          <w:szCs w:val="32"/>
        </w:rPr>
      </w:pPr>
      <w:r w:rsidRPr="009B1762">
        <w:rPr>
          <w:rFonts w:cstheme="minorHAnsi"/>
          <w:sz w:val="32"/>
          <w:szCs w:val="32"/>
        </w:rPr>
        <w:t>Attest:</w:t>
      </w:r>
    </w:p>
    <w:p w14:paraId="7AA97428" w14:textId="77777777" w:rsidR="009262C7" w:rsidRPr="009B1762" w:rsidRDefault="009262C7" w:rsidP="009262C7">
      <w:pPr>
        <w:spacing w:after="0" w:line="240" w:lineRule="auto"/>
        <w:rPr>
          <w:rFonts w:cstheme="minorHAnsi"/>
          <w:sz w:val="32"/>
          <w:szCs w:val="32"/>
        </w:rPr>
      </w:pPr>
    </w:p>
    <w:p w14:paraId="51DA0B48" w14:textId="77777777" w:rsidR="009262C7" w:rsidRPr="009B1762" w:rsidRDefault="009262C7" w:rsidP="009262C7">
      <w:pPr>
        <w:spacing w:after="0" w:line="240" w:lineRule="auto"/>
        <w:rPr>
          <w:rFonts w:cstheme="minorHAnsi"/>
          <w:sz w:val="32"/>
          <w:szCs w:val="32"/>
        </w:rPr>
      </w:pPr>
    </w:p>
    <w:p w14:paraId="34EFA099" w14:textId="77777777" w:rsidR="009262C7" w:rsidRPr="009B1762" w:rsidRDefault="009262C7" w:rsidP="009262C7">
      <w:pPr>
        <w:spacing w:after="0" w:line="240" w:lineRule="auto"/>
        <w:rPr>
          <w:rFonts w:cstheme="minorHAnsi"/>
          <w:sz w:val="32"/>
          <w:szCs w:val="32"/>
          <w:u w:val="single"/>
        </w:rPr>
      </w:pP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67F0E672" w14:textId="77777777" w:rsidR="009262C7" w:rsidRPr="009B1762" w:rsidRDefault="009262C7" w:rsidP="009262C7">
      <w:pPr>
        <w:spacing w:after="0" w:line="240" w:lineRule="auto"/>
        <w:rPr>
          <w:rFonts w:cstheme="minorHAnsi"/>
          <w:sz w:val="32"/>
          <w:szCs w:val="32"/>
        </w:rPr>
      </w:pPr>
      <w:r w:rsidRPr="009B1762">
        <w:rPr>
          <w:rFonts w:cstheme="minorHAnsi"/>
          <w:sz w:val="32"/>
          <w:szCs w:val="32"/>
        </w:rPr>
        <w:t>OLGA LYDIA REYES</w:t>
      </w:r>
    </w:p>
    <w:p w14:paraId="1FC58D97" w14:textId="77777777" w:rsidR="00C03240" w:rsidRPr="007E7792" w:rsidRDefault="009262C7" w:rsidP="007E7792">
      <w:pPr>
        <w:spacing w:after="0" w:line="240" w:lineRule="auto"/>
        <w:rPr>
          <w:rFonts w:cstheme="minorHAnsi"/>
          <w:b/>
          <w:sz w:val="32"/>
          <w:szCs w:val="32"/>
        </w:rPr>
      </w:pPr>
      <w:r w:rsidRPr="009B1762">
        <w:rPr>
          <w:rFonts w:cstheme="minorHAnsi"/>
          <w:sz w:val="32"/>
          <w:szCs w:val="32"/>
        </w:rPr>
        <w:t>E</w:t>
      </w:r>
      <w:r>
        <w:rPr>
          <w:rFonts w:cstheme="minorHAnsi"/>
          <w:sz w:val="32"/>
          <w:szCs w:val="32"/>
        </w:rPr>
        <w:t>dwards County and District Clerk</w:t>
      </w:r>
    </w:p>
    <w:sectPr w:rsidR="00C03240" w:rsidRPr="007E7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66"/>
    <w:rsid w:val="00060181"/>
    <w:rsid w:val="001E6F7C"/>
    <w:rsid w:val="002677AC"/>
    <w:rsid w:val="004E6063"/>
    <w:rsid w:val="00517BAF"/>
    <w:rsid w:val="007C54AE"/>
    <w:rsid w:val="007E7792"/>
    <w:rsid w:val="009262C7"/>
    <w:rsid w:val="00A42CF8"/>
    <w:rsid w:val="00AE0966"/>
    <w:rsid w:val="00C03240"/>
    <w:rsid w:val="00CD7C35"/>
    <w:rsid w:val="00EB7C04"/>
    <w:rsid w:val="00F0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0E13"/>
  <w15:docId w15:val="{0FB7FA13-DCA8-44DA-A5C3-58B4EF99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2018-08-13T13:05:00Z</dcterms:created>
  <dcterms:modified xsi:type="dcterms:W3CDTF">2018-08-13T13:05:00Z</dcterms:modified>
</cp:coreProperties>
</file>