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1E41C" w14:textId="77777777" w:rsidR="005F4C8E" w:rsidRPr="009972F7" w:rsidRDefault="005F4C8E" w:rsidP="005F4C8E">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5318DAC4" w14:textId="77777777" w:rsidR="005F4C8E" w:rsidRPr="009972F7" w:rsidRDefault="005F4C8E" w:rsidP="005F4C8E">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7B8D6DD0" w14:textId="77777777" w:rsidR="005F4C8E" w:rsidRPr="009972F7" w:rsidRDefault="005F4C8E" w:rsidP="005F4C8E">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7BBAB1E1" w14:textId="77777777" w:rsidR="005F4C8E" w:rsidRPr="009972F7" w:rsidRDefault="005F4C8E" w:rsidP="005F4C8E">
      <w:pPr>
        <w:spacing w:after="0" w:line="240" w:lineRule="auto"/>
        <w:jc w:val="both"/>
        <w:rPr>
          <w:rFonts w:cstheme="minorHAnsi"/>
          <w:b/>
          <w:sz w:val="32"/>
          <w:szCs w:val="32"/>
        </w:rPr>
      </w:pPr>
    </w:p>
    <w:p w14:paraId="4447058A" w14:textId="77777777" w:rsidR="005F4C8E" w:rsidRPr="009972F7" w:rsidRDefault="005F4C8E" w:rsidP="005F4C8E">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23</w:t>
      </w:r>
      <w:r w:rsidRPr="005F4C8E">
        <w:rPr>
          <w:rFonts w:cstheme="minorHAnsi"/>
          <w:sz w:val="32"/>
          <w:szCs w:val="32"/>
          <w:vertAlign w:val="superscript"/>
        </w:rPr>
        <w:t>rd</w:t>
      </w:r>
      <w:r>
        <w:rPr>
          <w:rFonts w:cstheme="minorHAnsi"/>
          <w:sz w:val="32"/>
          <w:szCs w:val="32"/>
        </w:rPr>
        <w:t xml:space="preserve"> </w:t>
      </w:r>
      <w:r w:rsidRPr="009972F7">
        <w:rPr>
          <w:rFonts w:cstheme="minorHAnsi"/>
          <w:sz w:val="32"/>
          <w:szCs w:val="32"/>
        </w:rPr>
        <w:t xml:space="preserve">day of </w:t>
      </w:r>
      <w:r>
        <w:rPr>
          <w:rFonts w:cstheme="minorHAnsi"/>
          <w:sz w:val="32"/>
          <w:szCs w:val="32"/>
        </w:rPr>
        <w:t>August</w:t>
      </w:r>
      <w:r w:rsidRPr="009972F7">
        <w:rPr>
          <w:rFonts w:cstheme="minorHAnsi"/>
          <w:sz w:val="32"/>
          <w:szCs w:val="32"/>
        </w:rPr>
        <w:t xml:space="preserve">, 2018, at </w:t>
      </w:r>
      <w:r>
        <w:rPr>
          <w:rFonts w:cstheme="minorHAnsi"/>
          <w:sz w:val="32"/>
          <w:szCs w:val="32"/>
        </w:rPr>
        <w:t>10</w:t>
      </w:r>
      <w:r w:rsidRPr="009972F7">
        <w:rPr>
          <w:rFonts w:cstheme="minorHAnsi"/>
          <w:sz w:val="32"/>
          <w:szCs w:val="32"/>
        </w:rPr>
        <w:t xml:space="preserve">:00 o’clock a.m. there came on and was held in the City of Rocksprings, Edwards County, Texas, at the Edwards County Courthouse therein, a </w:t>
      </w:r>
      <w:r w:rsidR="00556ADF">
        <w:rPr>
          <w:rFonts w:cstheme="minorHAnsi"/>
          <w:sz w:val="32"/>
          <w:szCs w:val="32"/>
        </w:rPr>
        <w:t>Special</w:t>
      </w:r>
      <w:r w:rsidRPr="009972F7">
        <w:rPr>
          <w:rFonts w:cstheme="minorHAnsi"/>
          <w:sz w:val="32"/>
          <w:szCs w:val="32"/>
        </w:rPr>
        <w:t xml:space="preserve"> Open Meeting of the Commissioners’ Court of Edwards County, Texas.  The Agenda for this </w:t>
      </w:r>
      <w:r>
        <w:rPr>
          <w:rFonts w:cstheme="minorHAnsi"/>
          <w:sz w:val="32"/>
          <w:szCs w:val="32"/>
        </w:rPr>
        <w:t xml:space="preserve">Special </w:t>
      </w:r>
      <w:r w:rsidRPr="009972F7">
        <w:rPr>
          <w:rFonts w:cstheme="minorHAnsi"/>
          <w:sz w:val="32"/>
          <w:szCs w:val="32"/>
        </w:rPr>
        <w:t xml:space="preserve">Open Meeting of the Commissioners’ Court of Edwards County, Texas was posted on </w:t>
      </w:r>
      <w:r>
        <w:rPr>
          <w:rFonts w:cstheme="minorHAnsi"/>
          <w:sz w:val="32"/>
          <w:szCs w:val="32"/>
        </w:rPr>
        <w:t>August 20, 2018 at 10:01 o’clock a</w:t>
      </w:r>
      <w:r w:rsidRPr="009972F7">
        <w:rPr>
          <w:rFonts w:cstheme="minorHAnsi"/>
          <w:sz w:val="32"/>
          <w:szCs w:val="32"/>
        </w:rPr>
        <w:t>.m.</w:t>
      </w:r>
    </w:p>
    <w:p w14:paraId="73AC6243" w14:textId="77777777" w:rsidR="005F4C8E" w:rsidRPr="009972F7" w:rsidRDefault="005F4C8E" w:rsidP="005F4C8E">
      <w:pPr>
        <w:spacing w:after="0" w:line="240" w:lineRule="auto"/>
        <w:jc w:val="both"/>
        <w:rPr>
          <w:rFonts w:cstheme="minorHAnsi"/>
          <w:sz w:val="32"/>
          <w:szCs w:val="32"/>
        </w:rPr>
      </w:pPr>
    </w:p>
    <w:p w14:paraId="37428A18" w14:textId="77777777" w:rsidR="005F4C8E" w:rsidRPr="009972F7" w:rsidRDefault="005F4C8E" w:rsidP="005F4C8E">
      <w:pPr>
        <w:spacing w:after="0" w:line="240" w:lineRule="auto"/>
        <w:jc w:val="both"/>
        <w:rPr>
          <w:rFonts w:cstheme="minorHAnsi"/>
          <w:sz w:val="32"/>
          <w:szCs w:val="32"/>
        </w:rPr>
      </w:pPr>
      <w:r w:rsidRPr="009972F7">
        <w:rPr>
          <w:rFonts w:cstheme="minorHAnsi"/>
          <w:sz w:val="32"/>
          <w:szCs w:val="32"/>
        </w:rPr>
        <w:t>Present were:</w:t>
      </w:r>
    </w:p>
    <w:p w14:paraId="0EB887F9"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Honorable William Epperson, Commissioner of Precinct One, arrived after roll call</w:t>
      </w:r>
    </w:p>
    <w:p w14:paraId="58451959"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Honorable Lee Sweeten, Commissioner of Precinct Two</w:t>
      </w:r>
    </w:p>
    <w:p w14:paraId="6DEA4684"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Honorable Matt Fry, Commissioner of Precinct Three, arrived after roll call</w:t>
      </w:r>
    </w:p>
    <w:p w14:paraId="4FA03854"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 xml:space="preserve">Honorable Andrew Barnebey, Commissioner of Precinct Four </w:t>
      </w:r>
    </w:p>
    <w:p w14:paraId="509DCA74"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Honorable Souli Asa Shanklin, County Judge</w:t>
      </w:r>
    </w:p>
    <w:p w14:paraId="506C991C" w14:textId="77777777" w:rsidR="005F4C8E" w:rsidRPr="005F4C8E" w:rsidRDefault="005F4C8E" w:rsidP="005F4C8E">
      <w:pPr>
        <w:spacing w:after="0" w:line="240" w:lineRule="auto"/>
        <w:jc w:val="both"/>
        <w:rPr>
          <w:rFonts w:cstheme="minorHAnsi"/>
          <w:sz w:val="28"/>
          <w:szCs w:val="28"/>
        </w:rPr>
      </w:pPr>
      <w:r w:rsidRPr="005F4C8E">
        <w:rPr>
          <w:rFonts w:cstheme="minorHAnsi"/>
          <w:sz w:val="28"/>
          <w:szCs w:val="28"/>
        </w:rPr>
        <w:t>Honorable Olga Lydia Reyes, County and District Clerk was absent</w:t>
      </w:r>
    </w:p>
    <w:p w14:paraId="713AA042" w14:textId="77777777" w:rsidR="005F4C8E" w:rsidRPr="009972F7" w:rsidRDefault="005F4C8E" w:rsidP="005F4C8E">
      <w:pPr>
        <w:spacing w:after="0" w:line="240" w:lineRule="auto"/>
        <w:jc w:val="both"/>
        <w:rPr>
          <w:rFonts w:cstheme="minorHAnsi"/>
          <w:sz w:val="32"/>
          <w:szCs w:val="32"/>
        </w:rPr>
      </w:pPr>
    </w:p>
    <w:p w14:paraId="7123030D" w14:textId="77777777" w:rsidR="00DD76C6" w:rsidRDefault="005F4C8E" w:rsidP="005F4C8E">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 xml:space="preserve">The </w:t>
      </w:r>
      <w:r>
        <w:rPr>
          <w:rFonts w:cstheme="minorHAnsi"/>
          <w:sz w:val="32"/>
          <w:szCs w:val="32"/>
        </w:rPr>
        <w:t xml:space="preserve">Special </w:t>
      </w:r>
      <w:r w:rsidRPr="009972F7">
        <w:rPr>
          <w:rFonts w:cstheme="minorHAnsi"/>
          <w:sz w:val="32"/>
          <w:szCs w:val="32"/>
        </w:rPr>
        <w:t>Open Mee</w:t>
      </w:r>
      <w:r>
        <w:rPr>
          <w:rFonts w:cstheme="minorHAnsi"/>
          <w:sz w:val="32"/>
          <w:szCs w:val="32"/>
        </w:rPr>
        <w:t>ting was called to order at 10:00</w:t>
      </w:r>
      <w:r w:rsidRPr="009972F7">
        <w:rPr>
          <w:rFonts w:cstheme="minorHAnsi"/>
          <w:sz w:val="32"/>
          <w:szCs w:val="32"/>
        </w:rPr>
        <w:t xml:space="preserve"> o’clock a.m. by Judge Shanklin.  The Pledge of Allegiance was recited.  The Court was led </w:t>
      </w:r>
      <w:r>
        <w:rPr>
          <w:rFonts w:cstheme="minorHAnsi"/>
          <w:sz w:val="32"/>
          <w:szCs w:val="32"/>
        </w:rPr>
        <w:t xml:space="preserve">in prayer </w:t>
      </w:r>
      <w:r w:rsidRPr="009972F7">
        <w:rPr>
          <w:rFonts w:cstheme="minorHAnsi"/>
          <w:sz w:val="32"/>
          <w:szCs w:val="32"/>
        </w:rPr>
        <w:t xml:space="preserve">by </w:t>
      </w:r>
      <w:r>
        <w:rPr>
          <w:rFonts w:cstheme="minorHAnsi"/>
          <w:sz w:val="32"/>
          <w:szCs w:val="32"/>
        </w:rPr>
        <w:t>Commissioner Epperson</w:t>
      </w:r>
      <w:r w:rsidRPr="009972F7">
        <w:rPr>
          <w:rFonts w:cstheme="minorHAnsi"/>
          <w:sz w:val="32"/>
          <w:szCs w:val="32"/>
        </w:rPr>
        <w:t xml:space="preserve">.  The roll was then called by </w:t>
      </w:r>
      <w:r>
        <w:rPr>
          <w:rFonts w:cstheme="minorHAnsi"/>
          <w:sz w:val="32"/>
          <w:szCs w:val="32"/>
        </w:rPr>
        <w:t>Clerk Reyes</w:t>
      </w:r>
      <w:r w:rsidRPr="009972F7">
        <w:rPr>
          <w:rFonts w:cstheme="minorHAnsi"/>
          <w:sz w:val="32"/>
          <w:szCs w:val="32"/>
        </w:rPr>
        <w:t>.</w:t>
      </w:r>
      <w:r>
        <w:rPr>
          <w:rFonts w:cstheme="minorHAnsi"/>
          <w:sz w:val="32"/>
          <w:szCs w:val="32"/>
        </w:rPr>
        <w:t xml:space="preserve">  All Commissioners </w:t>
      </w:r>
      <w:r w:rsidRPr="009972F7">
        <w:rPr>
          <w:rFonts w:cstheme="minorHAnsi"/>
          <w:sz w:val="32"/>
          <w:szCs w:val="32"/>
        </w:rPr>
        <w:t xml:space="preserve">were present.  </w:t>
      </w:r>
    </w:p>
    <w:p w14:paraId="67390C52" w14:textId="77777777" w:rsidR="005F4C8E" w:rsidRPr="005F4C8E" w:rsidRDefault="005F4C8E" w:rsidP="005F4C8E">
      <w:pPr>
        <w:spacing w:after="0"/>
        <w:jc w:val="both"/>
        <w:rPr>
          <w:rFonts w:cstheme="minorHAnsi"/>
          <w:sz w:val="32"/>
          <w:szCs w:val="32"/>
        </w:rPr>
      </w:pPr>
    </w:p>
    <w:p w14:paraId="129A96B6" w14:textId="77777777" w:rsidR="00DD76C6" w:rsidRPr="005F4C8E" w:rsidRDefault="00DD76C6" w:rsidP="00DD76C6">
      <w:pPr>
        <w:jc w:val="both"/>
        <w:rPr>
          <w:sz w:val="32"/>
          <w:szCs w:val="32"/>
        </w:rPr>
      </w:pPr>
      <w:r w:rsidRPr="005F4C8E">
        <w:rPr>
          <w:sz w:val="32"/>
          <w:szCs w:val="32"/>
        </w:rPr>
        <w:t xml:space="preserve">2.  </w:t>
      </w:r>
      <w:r w:rsidRPr="005F4C8E">
        <w:rPr>
          <w:b/>
          <w:sz w:val="32"/>
          <w:szCs w:val="32"/>
        </w:rPr>
        <w:t>Public Hearing for Proposed Tax Rate for FY 2018-2019.</w:t>
      </w:r>
      <w:r w:rsidRPr="005F4C8E">
        <w:rPr>
          <w:sz w:val="32"/>
          <w:szCs w:val="32"/>
        </w:rPr>
        <w:t xml:space="preserve">  Ben Ingham appeared to address the Court; he had concerns about rising property taxes and Judge S</w:t>
      </w:r>
      <w:r w:rsidR="005F4C8E">
        <w:rPr>
          <w:sz w:val="32"/>
          <w:szCs w:val="32"/>
        </w:rPr>
        <w:t xml:space="preserve">hanklin addressed this matter by comparing the County’s percentage of taxes to the School District’s percentage of taxes.  Additionally, Judge Shanklin informed Ingham about the state </w:t>
      </w:r>
      <w:r w:rsidR="005F4C8E">
        <w:rPr>
          <w:sz w:val="32"/>
          <w:szCs w:val="32"/>
        </w:rPr>
        <w:lastRenderedPageBreak/>
        <w:t xml:space="preserve">legislature’s proposed </w:t>
      </w:r>
      <w:r w:rsidR="00B11FC9">
        <w:rPr>
          <w:sz w:val="32"/>
          <w:szCs w:val="32"/>
        </w:rPr>
        <w:t xml:space="preserve">property tax </w:t>
      </w:r>
      <w:r w:rsidR="005F4C8E">
        <w:rPr>
          <w:sz w:val="32"/>
          <w:szCs w:val="32"/>
        </w:rPr>
        <w:t>increase that might be forthcoming.</w:t>
      </w:r>
      <w:r w:rsidR="00D06686">
        <w:rPr>
          <w:sz w:val="32"/>
          <w:szCs w:val="32"/>
        </w:rPr>
        <w:t xml:space="preserve">  Commissioner Barnebey moved to close the public hearing; Commissioner Sweeten seconded the motion.  No Commissioner noting any opposition, the motion carried 5/0.  The public hearing for the proposed </w:t>
      </w:r>
      <w:r w:rsidR="00406A64">
        <w:rPr>
          <w:sz w:val="32"/>
          <w:szCs w:val="32"/>
        </w:rPr>
        <w:t xml:space="preserve">tax rate for FY 2018-2019 closed </w:t>
      </w:r>
      <w:r w:rsidR="00D06686">
        <w:rPr>
          <w:sz w:val="32"/>
          <w:szCs w:val="32"/>
        </w:rPr>
        <w:t>at 10:20 a.m.</w:t>
      </w:r>
    </w:p>
    <w:p w14:paraId="4F946D54" w14:textId="77777777" w:rsidR="00DD76C6" w:rsidRPr="005F4C8E" w:rsidRDefault="00DD76C6" w:rsidP="005F4C8E">
      <w:pPr>
        <w:jc w:val="both"/>
        <w:rPr>
          <w:sz w:val="32"/>
          <w:szCs w:val="32"/>
        </w:rPr>
      </w:pPr>
      <w:r w:rsidRPr="005F4C8E">
        <w:rPr>
          <w:sz w:val="32"/>
          <w:szCs w:val="32"/>
        </w:rPr>
        <w:t xml:space="preserve">3.  </w:t>
      </w:r>
      <w:r w:rsidRPr="005F4C8E">
        <w:rPr>
          <w:b/>
          <w:sz w:val="32"/>
          <w:szCs w:val="32"/>
        </w:rPr>
        <w:t>DELIBERATE, CONSIDER, and/or TAKE ACTION ON ANY OF THE FOLLOWING:</w:t>
      </w:r>
    </w:p>
    <w:p w14:paraId="0C33059D" w14:textId="77777777" w:rsidR="00DD76C6" w:rsidRDefault="00DD76C6" w:rsidP="005F4C8E">
      <w:pPr>
        <w:jc w:val="both"/>
        <w:rPr>
          <w:sz w:val="32"/>
          <w:szCs w:val="32"/>
        </w:rPr>
      </w:pPr>
      <w:r w:rsidRPr="005F4C8E">
        <w:rPr>
          <w:sz w:val="32"/>
          <w:szCs w:val="32"/>
        </w:rPr>
        <w:t xml:space="preserve">a.  </w:t>
      </w:r>
      <w:r w:rsidRPr="005F4C8E">
        <w:rPr>
          <w:b/>
          <w:sz w:val="32"/>
          <w:szCs w:val="32"/>
        </w:rPr>
        <w:t>Discuss and Act upon contract with Val Verde County Juvenile Justice Center. – Judge Shanklin.</w:t>
      </w:r>
      <w:r w:rsidRPr="005F4C8E">
        <w:rPr>
          <w:sz w:val="32"/>
          <w:szCs w:val="32"/>
        </w:rPr>
        <w:t xml:space="preserve">  </w:t>
      </w:r>
      <w:r w:rsidR="00D06686">
        <w:rPr>
          <w:sz w:val="32"/>
          <w:szCs w:val="32"/>
        </w:rPr>
        <w:t>Shanklin reported going to the Juvenile Board meeting yesterday.  He received information that there was not a bed available in any of our contract areas. The contract being presented today is to allow housing for our juvenile offenders at the Val Verde County facility.  Commissioner Sweeten made the motion to approve the contract with the Val Verde County Juvenile Justice Center; Commissioner Epperson seconded the motion.  No Commissioner noting any opposition, the motion carried 5/0.</w:t>
      </w:r>
    </w:p>
    <w:p w14:paraId="1C6B0033" w14:textId="77777777" w:rsidR="005F4C8E" w:rsidRPr="00D06686" w:rsidRDefault="005F4C8E" w:rsidP="00D06686">
      <w:pPr>
        <w:jc w:val="both"/>
        <w:rPr>
          <w:sz w:val="32"/>
          <w:szCs w:val="32"/>
        </w:rPr>
      </w:pPr>
      <w:r>
        <w:rPr>
          <w:sz w:val="32"/>
          <w:szCs w:val="32"/>
        </w:rPr>
        <w:t xml:space="preserve">4.  </w:t>
      </w:r>
      <w:r>
        <w:rPr>
          <w:b/>
          <w:sz w:val="32"/>
          <w:szCs w:val="32"/>
        </w:rPr>
        <w:t>New Business.</w:t>
      </w:r>
      <w:r w:rsidR="00D06686">
        <w:rPr>
          <w:b/>
          <w:sz w:val="32"/>
          <w:szCs w:val="32"/>
        </w:rPr>
        <w:t xml:space="preserve">  </w:t>
      </w:r>
      <w:r w:rsidR="00D06686">
        <w:rPr>
          <w:sz w:val="32"/>
          <w:szCs w:val="32"/>
        </w:rPr>
        <w:t xml:space="preserve">Clerk Reyes informed the Court of a Special Runoff Election scheduled for September 18, 2018, with early voting scheduled for September 10-14, 2018.  An ad for a temporary election worker will be run in the newspaper.  </w:t>
      </w:r>
    </w:p>
    <w:p w14:paraId="4FF365CA" w14:textId="77777777" w:rsidR="005F4C8E" w:rsidRDefault="005F4C8E" w:rsidP="005F4C8E">
      <w:pPr>
        <w:jc w:val="both"/>
        <w:rPr>
          <w:sz w:val="32"/>
          <w:szCs w:val="32"/>
        </w:rPr>
      </w:pPr>
      <w:r>
        <w:rPr>
          <w:sz w:val="32"/>
          <w:szCs w:val="32"/>
        </w:rPr>
        <w:t xml:space="preserve">5.  </w:t>
      </w:r>
      <w:r w:rsidRPr="006D2336">
        <w:rPr>
          <w:b/>
          <w:sz w:val="32"/>
          <w:szCs w:val="32"/>
        </w:rPr>
        <w:t>Adjourn.</w:t>
      </w:r>
      <w:r>
        <w:rPr>
          <w:sz w:val="32"/>
          <w:szCs w:val="32"/>
        </w:rPr>
        <w:t xml:space="preserve">  Commissioner </w:t>
      </w:r>
      <w:r w:rsidR="00D06686">
        <w:rPr>
          <w:sz w:val="32"/>
          <w:szCs w:val="32"/>
        </w:rPr>
        <w:t xml:space="preserve">Sweeten </w:t>
      </w:r>
      <w:r>
        <w:rPr>
          <w:sz w:val="32"/>
          <w:szCs w:val="32"/>
        </w:rPr>
        <w:t xml:space="preserve">made the motion to adjourn; Commissioner </w:t>
      </w:r>
      <w:r w:rsidR="00D06686">
        <w:rPr>
          <w:sz w:val="32"/>
          <w:szCs w:val="32"/>
        </w:rPr>
        <w:t xml:space="preserve">Barnebey </w:t>
      </w:r>
      <w:r>
        <w:rPr>
          <w:sz w:val="32"/>
          <w:szCs w:val="32"/>
        </w:rPr>
        <w:t>seconded the motion.  No Commissioner noting any opposition, the motion carried 5/0.  This meeting of the Edwards County Commissioners’ Cou</w:t>
      </w:r>
      <w:r w:rsidR="00D06686">
        <w:rPr>
          <w:sz w:val="32"/>
          <w:szCs w:val="32"/>
        </w:rPr>
        <w:t>rt adjourned at 10:23</w:t>
      </w:r>
      <w:r>
        <w:rPr>
          <w:sz w:val="32"/>
          <w:szCs w:val="32"/>
        </w:rPr>
        <w:t xml:space="preserve"> a.m.</w:t>
      </w:r>
    </w:p>
    <w:p w14:paraId="4794D83D" w14:textId="77777777" w:rsidR="005F4C8E" w:rsidRDefault="005F4C8E" w:rsidP="005F4C8E">
      <w:pPr>
        <w:jc w:val="both"/>
        <w:rPr>
          <w:sz w:val="32"/>
          <w:szCs w:val="32"/>
        </w:rPr>
      </w:pPr>
    </w:p>
    <w:p w14:paraId="34387E8B" w14:textId="77777777" w:rsidR="005F4C8E" w:rsidRDefault="005F4C8E" w:rsidP="005F4C8E">
      <w:pPr>
        <w:rPr>
          <w:rFonts w:cstheme="minorHAnsi"/>
          <w:sz w:val="32"/>
          <w:szCs w:val="32"/>
        </w:rPr>
      </w:pPr>
      <w:r>
        <w:rPr>
          <w:rFonts w:cstheme="minorHAnsi"/>
          <w:sz w:val="32"/>
          <w:szCs w:val="32"/>
        </w:rPr>
        <w:br w:type="page"/>
      </w:r>
    </w:p>
    <w:p w14:paraId="765B60ED" w14:textId="77777777" w:rsidR="005F4C8E" w:rsidRPr="009B1762" w:rsidRDefault="005F4C8E" w:rsidP="005F4C8E">
      <w:pPr>
        <w:spacing w:after="0" w:line="240" w:lineRule="auto"/>
        <w:rPr>
          <w:rFonts w:cstheme="minorHAnsi"/>
          <w:sz w:val="32"/>
          <w:szCs w:val="32"/>
        </w:rPr>
      </w:pPr>
      <w:r w:rsidRPr="009B1762">
        <w:rPr>
          <w:rFonts w:cstheme="minorHAnsi"/>
          <w:sz w:val="32"/>
          <w:szCs w:val="32"/>
        </w:rPr>
        <w:lastRenderedPageBreak/>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2AA25A69" w14:textId="77777777" w:rsidR="005F4C8E" w:rsidRPr="009B1762" w:rsidRDefault="005F4C8E" w:rsidP="005F4C8E">
      <w:pPr>
        <w:spacing w:after="0" w:line="240" w:lineRule="auto"/>
        <w:rPr>
          <w:rFonts w:cstheme="minorHAnsi"/>
          <w:sz w:val="32"/>
          <w:szCs w:val="32"/>
        </w:rPr>
      </w:pPr>
    </w:p>
    <w:p w14:paraId="317340CB" w14:textId="77777777" w:rsidR="005F4C8E" w:rsidRPr="009B1762" w:rsidRDefault="005F4C8E" w:rsidP="005F4C8E">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2D896CA3" w14:textId="77777777" w:rsidR="005F4C8E" w:rsidRPr="009B1762" w:rsidRDefault="005F4C8E" w:rsidP="005F4C8E">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0C19683C" w14:textId="77777777" w:rsidR="005F4C8E" w:rsidRPr="009B1762" w:rsidRDefault="005F4C8E" w:rsidP="005F4C8E">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45C0700E" w14:textId="77777777" w:rsidR="005F4C8E" w:rsidRPr="009B1762" w:rsidRDefault="005F4C8E" w:rsidP="005F4C8E">
      <w:pPr>
        <w:spacing w:after="0" w:line="240" w:lineRule="auto"/>
        <w:rPr>
          <w:rFonts w:cstheme="minorHAnsi"/>
          <w:sz w:val="32"/>
          <w:szCs w:val="32"/>
        </w:rPr>
      </w:pPr>
    </w:p>
    <w:p w14:paraId="0297B403" w14:textId="77777777" w:rsidR="005F4C8E" w:rsidRPr="009B1762" w:rsidRDefault="005F4C8E" w:rsidP="005F4C8E">
      <w:pPr>
        <w:spacing w:after="0" w:line="240" w:lineRule="auto"/>
        <w:rPr>
          <w:rFonts w:cstheme="minorHAnsi"/>
          <w:sz w:val="32"/>
          <w:szCs w:val="32"/>
        </w:rPr>
      </w:pPr>
      <w:r w:rsidRPr="009B1762">
        <w:rPr>
          <w:rFonts w:cstheme="minorHAnsi"/>
          <w:sz w:val="32"/>
          <w:szCs w:val="32"/>
        </w:rPr>
        <w:t>Attest:</w:t>
      </w:r>
    </w:p>
    <w:p w14:paraId="10E19249" w14:textId="77777777" w:rsidR="005F4C8E" w:rsidRPr="009B1762" w:rsidRDefault="005F4C8E" w:rsidP="005F4C8E">
      <w:pPr>
        <w:spacing w:after="0" w:line="240" w:lineRule="auto"/>
        <w:rPr>
          <w:rFonts w:cstheme="minorHAnsi"/>
          <w:sz w:val="32"/>
          <w:szCs w:val="32"/>
        </w:rPr>
      </w:pPr>
    </w:p>
    <w:p w14:paraId="38B5C108" w14:textId="77777777" w:rsidR="005F4C8E" w:rsidRPr="009B1762" w:rsidRDefault="005F4C8E" w:rsidP="005F4C8E">
      <w:pPr>
        <w:spacing w:after="0" w:line="240" w:lineRule="auto"/>
        <w:rPr>
          <w:rFonts w:cstheme="minorHAnsi"/>
          <w:sz w:val="32"/>
          <w:szCs w:val="32"/>
        </w:rPr>
      </w:pPr>
    </w:p>
    <w:p w14:paraId="2FBB1777" w14:textId="77777777" w:rsidR="005F4C8E" w:rsidRPr="009B1762" w:rsidRDefault="005F4C8E" w:rsidP="005F4C8E">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377FF59D" w14:textId="77777777" w:rsidR="005F4C8E" w:rsidRPr="009B1762" w:rsidRDefault="005F4C8E" w:rsidP="005F4C8E">
      <w:pPr>
        <w:spacing w:after="0" w:line="240" w:lineRule="auto"/>
        <w:rPr>
          <w:rFonts w:cstheme="minorHAnsi"/>
          <w:sz w:val="32"/>
          <w:szCs w:val="32"/>
        </w:rPr>
      </w:pPr>
      <w:r w:rsidRPr="009B1762">
        <w:rPr>
          <w:rFonts w:cstheme="minorHAnsi"/>
          <w:sz w:val="32"/>
          <w:szCs w:val="32"/>
        </w:rPr>
        <w:t>OLGA LYDIA REYES</w:t>
      </w:r>
    </w:p>
    <w:p w14:paraId="42FE6984" w14:textId="77777777" w:rsidR="005F4C8E" w:rsidRPr="0039590A" w:rsidRDefault="005F4C8E" w:rsidP="005F4C8E">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p w14:paraId="3522D2DB" w14:textId="77777777" w:rsidR="005F4C8E" w:rsidRDefault="005F4C8E" w:rsidP="005F4C8E"/>
    <w:p w14:paraId="13FFF699" w14:textId="77777777" w:rsidR="005F4C8E" w:rsidRPr="005F4C8E" w:rsidRDefault="005F4C8E" w:rsidP="005F4C8E">
      <w:pPr>
        <w:rPr>
          <w:b/>
          <w:sz w:val="32"/>
          <w:szCs w:val="32"/>
        </w:rPr>
      </w:pPr>
    </w:p>
    <w:sectPr w:rsidR="005F4C8E" w:rsidRPr="005F4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C6"/>
    <w:rsid w:val="00406A64"/>
    <w:rsid w:val="00556ADF"/>
    <w:rsid w:val="005F4C8E"/>
    <w:rsid w:val="00B11FC9"/>
    <w:rsid w:val="00D06686"/>
    <w:rsid w:val="00DD76C6"/>
    <w:rsid w:val="00E10D6A"/>
    <w:rsid w:val="00F4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2635"/>
  <w15:docId w15:val="{C044B4D3-649F-431E-90C5-0F00AA60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2018-09-10T13:13:00Z</dcterms:created>
  <dcterms:modified xsi:type="dcterms:W3CDTF">2018-09-10T13:13:00Z</dcterms:modified>
</cp:coreProperties>
</file>